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79311701"/>
    <w:bookmarkStart w:id="1" w:name="_Toc81025581"/>
    <w:bookmarkStart w:id="2" w:name="_Toc81025626"/>
    <w:bookmarkStart w:id="3" w:name="_Toc81025653"/>
    <w:bookmarkStart w:id="4" w:name="_Toc81030897"/>
    <w:p w:rsidR="00E31294" w:rsidRPr="00E46ACE" w:rsidRDefault="00E31294" w:rsidP="00E31294">
      <w:pPr>
        <w:ind w:left="0" w:firstLine="0"/>
        <w:rPr>
          <w:rFonts w:ascii="ＭＳ Ｐゴシック" w:eastAsia="ＭＳ Ｐゴシック" w:hAnsi="ＭＳ Ｐゴシック"/>
          <w:color w:val="000000"/>
        </w:rPr>
      </w:pPr>
      <w:r w:rsidRPr="00E46ACE">
        <w:rPr>
          <w:rFonts w:ascii="ＭＳ Ｐゴシック" w:eastAsia="ＭＳ Ｐゴシック" w:hAnsi="ＭＳ Ｐゴシック"/>
          <w:noProof/>
          <w:sz w:val="21"/>
        </w:rPr>
        <mc:AlternateContent>
          <mc:Choice Requires="wps">
            <w:drawing>
              <wp:anchor distT="0" distB="0" distL="114300" distR="114300" simplePos="0" relativeHeight="251659264" behindDoc="0" locked="0" layoutInCell="1" allowOverlap="1" wp14:anchorId="10770F1C" wp14:editId="428B6C81">
                <wp:simplePos x="0" y="0"/>
                <wp:positionH relativeFrom="column">
                  <wp:posOffset>137160</wp:posOffset>
                </wp:positionH>
                <wp:positionV relativeFrom="paragraph">
                  <wp:posOffset>184785</wp:posOffset>
                </wp:positionV>
                <wp:extent cx="6048375" cy="85725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857250"/>
                        </a:xfrm>
                        <a:prstGeom prst="rect">
                          <a:avLst/>
                        </a:prstGeom>
                        <a:noFill/>
                        <a:ln>
                          <a:noFill/>
                        </a:ln>
                        <a:effectLst/>
                        <a:extLst>
                          <a:ext uri="{909E8E84-426E-40DD-AFC4-6F175D3DCCD1}">
                            <a14:hiddenFill xmlns:a14="http://schemas.microsoft.com/office/drawing/2010/main">
                              <a:solidFill>
                                <a:srgbClr val="99CC00">
                                  <a:alpha val="50000"/>
                                </a:srgbClr>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31294" w:rsidRDefault="00E31294" w:rsidP="00E31294">
                            <w:pPr>
                              <w:jc w:val="center"/>
                              <w:rPr>
                                <w:b/>
                                <w:sz w:val="24"/>
                              </w:rPr>
                            </w:pPr>
                            <w:r>
                              <w:rPr>
                                <w:rFonts w:ascii="HG丸ｺﾞｼｯｸM-PRO" w:eastAsia="HG丸ｺﾞｼｯｸM-PRO" w:hAnsi="Times New Roman" w:cs="HG丸ｺﾞｼｯｸM-PRO" w:hint="eastAsia"/>
                                <w:kern w:val="24"/>
                                <w:sz w:val="24"/>
                                <w:lang w:val="ja-JP"/>
                              </w:rPr>
                              <w:t>環境マネジメントシステム</w:t>
                            </w:r>
                            <w:r>
                              <w:rPr>
                                <w:rFonts w:ascii="HG丸ｺﾞｼｯｸM-PRO" w:eastAsia="HG丸ｺﾞｼｯｸM-PRO" w:hAnsi="Times New Roman" w:cs="HG丸ｺﾞｼｯｸM-PRO"/>
                                <w:kern w:val="24"/>
                                <w:sz w:val="24"/>
                              </w:rPr>
                              <w:t>(EMS</w:t>
                            </w:r>
                            <w:r>
                              <w:rPr>
                                <w:rFonts w:ascii="HG丸ｺﾞｼｯｸM-PRO" w:eastAsia="HG丸ｺﾞｼｯｸM-PRO" w:hAnsi="Times New Roman" w:cs="HG丸ｺﾞｼｯｸM-PRO" w:hint="eastAsia"/>
                                <w:kern w:val="24"/>
                                <w:sz w:val="24"/>
                              </w:rPr>
                              <w:t>：</w:t>
                            </w:r>
                            <w:r>
                              <w:rPr>
                                <w:rFonts w:ascii="HG丸ｺﾞｼｯｸM-PRO" w:eastAsia="HG丸ｺﾞｼｯｸM-PRO" w:hAnsi="Times New Roman" w:cs="HG丸ｺﾞｼｯｸM-PRO"/>
                                <w:kern w:val="24"/>
                                <w:sz w:val="24"/>
                              </w:rPr>
                              <w:t>Environmental Management System)</w:t>
                            </w:r>
                          </w:p>
                          <w:p w:rsidR="00E31294" w:rsidRDefault="00E31294" w:rsidP="00E31294">
                            <w:pPr>
                              <w:widowControl/>
                              <w:jc w:val="center"/>
                              <w:rPr>
                                <w:rFonts w:ascii="ＭＳ Ｐゴシック" w:eastAsia="ＭＳ Ｐゴシック" w:hAnsi="Times New Roman" w:cs="ＭＳ Ｐゴシック"/>
                                <w:sz w:val="20"/>
                                <w:szCs w:val="20"/>
                              </w:rPr>
                            </w:pPr>
                          </w:p>
                          <w:p w:rsidR="00E31294" w:rsidRDefault="00E31294" w:rsidP="00E31294">
                            <w:pPr>
                              <w:widowControl/>
                              <w:jc w:val="center"/>
                              <w:rPr>
                                <w:rFonts w:ascii="HG丸ｺﾞｼｯｸM-PRO" w:eastAsia="HG丸ｺﾞｼｯｸM-PRO" w:hAnsi="Times New Roman"/>
                                <w:b/>
                                <w:bCs/>
                                <w:color w:val="0000FF"/>
                                <w:kern w:val="0"/>
                                <w:sz w:val="20"/>
                                <w:szCs w:val="20"/>
                              </w:rPr>
                            </w:pPr>
                            <w:r>
                              <w:rPr>
                                <w:rFonts w:ascii="ＭＳ Ｐゴシック" w:eastAsia="ＭＳ Ｐゴシック" w:hAnsi="Times New Roman" w:cs="ＭＳ Ｐゴシック" w:hint="eastAsia"/>
                                <w:sz w:val="20"/>
                                <w:szCs w:val="20"/>
                              </w:rPr>
                              <w:t>みちのくEMS</w:t>
                            </w:r>
                            <w:r>
                              <w:rPr>
                                <w:rFonts w:ascii="ＭＳ Ｐゴシック" w:eastAsia="ＭＳ Ｐゴシック" w:hAnsi="Times New Roman" w:cs="ＭＳ Ｐゴシック"/>
                                <w:sz w:val="20"/>
                                <w:szCs w:val="20"/>
                              </w:rPr>
                              <w:t>規格第3版対応</w:t>
                            </w:r>
                          </w:p>
                          <w:p w:rsidR="00E31294" w:rsidRDefault="00E31294" w:rsidP="00E31294">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770F1C" id="_x0000_t202" coordsize="21600,21600" o:spt="202" path="m,l,21600r21600,l21600,xe">
                <v:stroke joinstyle="miter"/>
                <v:path gradientshapeok="t" o:connecttype="rect"/>
              </v:shapetype>
              <v:shape id="テキスト ボックス 1" o:spid="_x0000_s1026" type="#_x0000_t202" style="position:absolute;left:0;text-align:left;margin-left:10.8pt;margin-top:14.55pt;width:476.25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" filled="f" fillcolor="#9c0" stroked="f" strokeweight="1pt">
                <v:fill opacity="32896f"/>
                <v:textbox>
                  <w:txbxContent>
                    <w:p w:rsidR="00E31294" w:rsidRDefault="00E31294" w:rsidP="00E31294">
                      <w:pPr>
                        <w:jc w:val="center"/>
                        <w:rPr>
                          <w:b/>
                          <w:sz w:val="24"/>
                        </w:rPr>
                      </w:pPr>
                      <w:r>
                        <w:rPr>
                          <w:rFonts w:ascii="HG丸ｺﾞｼｯｸM-PRO" w:eastAsia="HG丸ｺﾞｼｯｸM-PRO" w:hAnsi="Times New Roman" w:cs="HG丸ｺﾞｼｯｸM-PRO" w:hint="eastAsia"/>
                          <w:kern w:val="24"/>
                          <w:sz w:val="24"/>
                          <w:lang w:val="ja-JP"/>
                        </w:rPr>
                        <w:t>環境マネジメントシステム</w:t>
                      </w:r>
                      <w:r>
                        <w:rPr>
                          <w:rFonts w:ascii="HG丸ｺﾞｼｯｸM-PRO" w:eastAsia="HG丸ｺﾞｼｯｸM-PRO" w:hAnsi="Times New Roman" w:cs="HG丸ｺﾞｼｯｸM-PRO"/>
                          <w:kern w:val="24"/>
                          <w:sz w:val="24"/>
                        </w:rPr>
                        <w:t>(EMS</w:t>
                      </w:r>
                      <w:r>
                        <w:rPr>
                          <w:rFonts w:ascii="HG丸ｺﾞｼｯｸM-PRO" w:eastAsia="HG丸ｺﾞｼｯｸM-PRO" w:hAnsi="Times New Roman" w:cs="HG丸ｺﾞｼｯｸM-PRO" w:hint="eastAsia"/>
                          <w:kern w:val="24"/>
                          <w:sz w:val="24"/>
                        </w:rPr>
                        <w:t>：</w:t>
                      </w:r>
                      <w:r>
                        <w:rPr>
                          <w:rFonts w:ascii="HG丸ｺﾞｼｯｸM-PRO" w:eastAsia="HG丸ｺﾞｼｯｸM-PRO" w:hAnsi="Times New Roman" w:cs="HG丸ｺﾞｼｯｸM-PRO"/>
                          <w:kern w:val="24"/>
                          <w:sz w:val="24"/>
                        </w:rPr>
                        <w:t>Environmental Management System)</w:t>
                      </w:r>
                    </w:p>
                    <w:p w:rsidR="00E31294" w:rsidRDefault="00E31294" w:rsidP="00E31294">
                      <w:pPr>
                        <w:widowControl/>
                        <w:jc w:val="center"/>
                        <w:rPr>
                          <w:rFonts w:ascii="ＭＳ Ｐゴシック" w:eastAsia="ＭＳ Ｐゴシック" w:hAnsi="Times New Roman" w:cs="ＭＳ Ｐゴシック"/>
                          <w:sz w:val="20"/>
                          <w:szCs w:val="20"/>
                        </w:rPr>
                      </w:pPr>
                    </w:p>
                    <w:p w:rsidR="00E31294" w:rsidRDefault="00E31294" w:rsidP="00E31294">
                      <w:pPr>
                        <w:widowControl/>
                        <w:jc w:val="center"/>
                        <w:rPr>
                          <w:rFonts w:ascii="HG丸ｺﾞｼｯｸM-PRO" w:eastAsia="HG丸ｺﾞｼｯｸM-PRO" w:hAnsi="Times New Roman"/>
                          <w:b/>
                          <w:bCs/>
                          <w:color w:val="0000FF"/>
                          <w:kern w:val="0"/>
                          <w:sz w:val="20"/>
                          <w:szCs w:val="20"/>
                        </w:rPr>
                      </w:pPr>
                      <w:r>
                        <w:rPr>
                          <w:rFonts w:ascii="ＭＳ Ｐゴシック" w:eastAsia="ＭＳ Ｐゴシック" w:hAnsi="Times New Roman" w:cs="ＭＳ Ｐゴシック" w:hint="eastAsia"/>
                          <w:sz w:val="20"/>
                          <w:szCs w:val="20"/>
                        </w:rPr>
                        <w:t>みちのくEMS</w:t>
                      </w:r>
                      <w:r>
                        <w:rPr>
                          <w:rFonts w:ascii="ＭＳ Ｐゴシック" w:eastAsia="ＭＳ Ｐゴシック" w:hAnsi="Times New Roman" w:cs="ＭＳ Ｐゴシック"/>
                          <w:sz w:val="20"/>
                          <w:szCs w:val="20"/>
                        </w:rPr>
                        <w:t>規格第3版対応</w:t>
                      </w:r>
                    </w:p>
                    <w:p w:rsidR="00E31294" w:rsidRDefault="00E31294" w:rsidP="00E31294">
                      <w:pPr>
                        <w:jc w:val="center"/>
                        <w:rPr>
                          <w:sz w:val="20"/>
                          <w:szCs w:val="20"/>
                        </w:rPr>
                      </w:pPr>
                    </w:p>
                  </w:txbxContent>
                </v:textbox>
              </v:shape>
            </w:pict>
          </mc:Fallback>
        </mc:AlternateContent>
      </w:r>
    </w:p>
    <w:p w:rsidR="00E31294" w:rsidRPr="00E46ACE" w:rsidRDefault="00E31294" w:rsidP="00E31294">
      <w:pPr>
        <w:rPr>
          <w:rFonts w:ascii="ＭＳ Ｐゴシック" w:eastAsia="ＭＳ Ｐゴシック" w:hAnsi="ＭＳ Ｐゴシック"/>
          <w:color w:val="000000"/>
        </w:rPr>
      </w:pPr>
    </w:p>
    <w:p w:rsidR="00E31294" w:rsidRPr="00E46ACE" w:rsidRDefault="00E31294" w:rsidP="00E31294">
      <w:pPr>
        <w:rPr>
          <w:rFonts w:ascii="ＭＳ Ｐゴシック" w:eastAsia="ＭＳ Ｐゴシック" w:hAnsi="ＭＳ Ｐゴシック"/>
          <w:color w:val="000000"/>
        </w:rPr>
      </w:pPr>
    </w:p>
    <w:p w:rsidR="00E31294" w:rsidRPr="00E46ACE" w:rsidRDefault="00E31294" w:rsidP="00E31294">
      <w:pPr>
        <w:rPr>
          <w:rFonts w:ascii="ＭＳ Ｐゴシック" w:eastAsia="ＭＳ Ｐゴシック" w:hAnsi="ＭＳ Ｐゴシック"/>
          <w:color w:val="000000"/>
        </w:rPr>
      </w:pPr>
    </w:p>
    <w:tbl>
      <w:tblPr>
        <w:tblW w:w="8505" w:type="dxa"/>
        <w:tblInd w:w="69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8505"/>
      </w:tblGrid>
      <w:tr w:rsidR="00E31294" w:rsidRPr="00E46ACE" w:rsidTr="00D56AF4">
        <w:trPr>
          <w:trHeight w:val="1515"/>
        </w:trPr>
        <w:tc>
          <w:tcPr>
            <w:tcW w:w="8505" w:type="dxa"/>
            <w:tcBorders>
              <w:bottom w:val="double" w:sz="4" w:space="0" w:color="auto"/>
            </w:tcBorders>
            <w:vAlign w:val="center"/>
          </w:tcPr>
          <w:p w:rsidR="00E31294" w:rsidRPr="00E46ACE" w:rsidRDefault="00E31294" w:rsidP="00D56AF4">
            <w:pPr>
              <w:pStyle w:val="a3"/>
              <w:snapToGrid w:val="0"/>
              <w:jc w:val="center"/>
              <w:rPr>
                <w:rFonts w:ascii="ＭＳ Ｐゴシック" w:eastAsia="ＭＳ Ｐゴシック" w:hAnsi="ＭＳ Ｐゴシック"/>
                <w:sz w:val="48"/>
                <w:szCs w:val="48"/>
              </w:rPr>
            </w:pPr>
          </w:p>
          <w:p w:rsidR="00E31294" w:rsidRPr="00E46ACE" w:rsidRDefault="00E31294" w:rsidP="00D56AF4">
            <w:pPr>
              <w:pStyle w:val="a3"/>
              <w:snapToGrid w:val="0"/>
              <w:jc w:val="center"/>
              <w:rPr>
                <w:rFonts w:ascii="ＭＳ Ｐゴシック" w:eastAsia="ＭＳ Ｐゴシック" w:hAnsi="ＭＳ Ｐゴシック"/>
                <w:sz w:val="48"/>
                <w:szCs w:val="48"/>
              </w:rPr>
            </w:pPr>
            <w:r w:rsidRPr="00E46ACE">
              <w:rPr>
                <w:rFonts w:ascii="ＭＳ Ｐゴシック" w:eastAsia="ＭＳ Ｐゴシック" w:hAnsi="ＭＳ Ｐゴシック" w:hint="eastAsia"/>
                <w:sz w:val="48"/>
                <w:szCs w:val="48"/>
              </w:rPr>
              <w:t>状況分析・取組表</w:t>
            </w:r>
          </w:p>
          <w:p w:rsidR="00E31294" w:rsidRPr="00E46ACE" w:rsidRDefault="00E31294" w:rsidP="00D56AF4">
            <w:pPr>
              <w:pStyle w:val="a3"/>
              <w:snapToGrid w:val="0"/>
              <w:jc w:val="center"/>
              <w:rPr>
                <w:rFonts w:ascii="ＭＳ Ｐゴシック" w:eastAsia="ＭＳ Ｐゴシック" w:hAnsi="ＭＳ Ｐゴシック"/>
                <w:sz w:val="48"/>
                <w:szCs w:val="48"/>
              </w:rPr>
            </w:pPr>
          </w:p>
        </w:tc>
      </w:tr>
    </w:tbl>
    <w:p w:rsidR="00E31294" w:rsidRPr="00E46ACE" w:rsidRDefault="00E31294" w:rsidP="00E31294">
      <w:pPr>
        <w:rPr>
          <w:rFonts w:ascii="ＭＳ Ｐゴシック" w:eastAsia="ＭＳ Ｐゴシック" w:hAnsi="ＭＳ Ｐゴシック"/>
          <w:color w:val="000000"/>
        </w:rPr>
      </w:pPr>
    </w:p>
    <w:p w:rsidR="00E31294" w:rsidRPr="00E46ACE" w:rsidRDefault="00E31294" w:rsidP="00E31294">
      <w:pPr>
        <w:rPr>
          <w:rFonts w:ascii="ＭＳ Ｐゴシック" w:eastAsia="ＭＳ Ｐゴシック" w:hAnsi="ＭＳ Ｐゴシック"/>
          <w:color w:val="000000"/>
        </w:rPr>
      </w:pPr>
    </w:p>
    <w:p w:rsidR="00E31294" w:rsidRPr="00E46ACE" w:rsidRDefault="00E31294" w:rsidP="00E31294">
      <w:pPr>
        <w:rPr>
          <w:rFonts w:ascii="ＭＳ Ｐゴシック" w:eastAsia="ＭＳ Ｐゴシック" w:hAnsi="ＭＳ Ｐゴシック"/>
          <w:color w:val="000000"/>
        </w:rPr>
      </w:pPr>
    </w:p>
    <w:p w:rsidR="00E31294" w:rsidRPr="00E46ACE" w:rsidRDefault="00E31294" w:rsidP="00E31294">
      <w:pPr>
        <w:rPr>
          <w:rFonts w:ascii="ＭＳ Ｐゴシック" w:eastAsia="ＭＳ Ｐゴシック" w:hAnsi="ＭＳ Ｐゴシック"/>
          <w:color w:val="000000"/>
        </w:rPr>
      </w:pPr>
    </w:p>
    <w:p w:rsidR="00E31294" w:rsidRPr="00E46ACE" w:rsidRDefault="00E31294" w:rsidP="00E31294">
      <w:pPr>
        <w:rPr>
          <w:rFonts w:ascii="ＭＳ Ｐゴシック" w:eastAsia="ＭＳ Ｐゴシック" w:hAnsi="ＭＳ Ｐゴシック"/>
          <w:color w:val="000000"/>
        </w:rPr>
      </w:pPr>
    </w:p>
    <w:p w:rsidR="00E31294" w:rsidRPr="00E46ACE" w:rsidRDefault="00E31294" w:rsidP="00E31294">
      <w:pPr>
        <w:rPr>
          <w:rFonts w:ascii="ＭＳ Ｐゴシック" w:eastAsia="ＭＳ Ｐゴシック" w:hAnsi="ＭＳ Ｐゴシック"/>
          <w:color w:val="000000"/>
        </w:rPr>
      </w:pPr>
    </w:p>
    <w:p w:rsidR="00E31294" w:rsidRPr="00E46ACE" w:rsidRDefault="00E31294" w:rsidP="00E31294">
      <w:pPr>
        <w:rPr>
          <w:rFonts w:ascii="ＭＳ Ｐゴシック" w:eastAsia="ＭＳ Ｐゴシック" w:hAnsi="ＭＳ Ｐゴシック"/>
          <w:color w:val="000000"/>
        </w:rPr>
      </w:pPr>
    </w:p>
    <w:p w:rsidR="00E31294" w:rsidRPr="00E46ACE" w:rsidRDefault="00E31294" w:rsidP="00E31294">
      <w:pPr>
        <w:tabs>
          <w:tab w:val="clear" w:pos="770"/>
        </w:tabs>
        <w:ind w:left="0" w:firstLine="0"/>
        <w:rPr>
          <w:rFonts w:ascii="ＭＳ Ｐゴシック" w:eastAsia="ＭＳ Ｐゴシック" w:hAnsi="ＭＳ Ｐゴシック"/>
        </w:rPr>
      </w:pPr>
      <w:bookmarkStart w:id="5" w:name="_Toc102276469"/>
      <w:bookmarkStart w:id="6" w:name="_Toc201744937"/>
    </w:p>
    <w:p w:rsidR="00E31294" w:rsidRPr="00E46ACE" w:rsidRDefault="00E31294" w:rsidP="00E31294">
      <w:pPr>
        <w:tabs>
          <w:tab w:val="clear" w:pos="770"/>
        </w:tabs>
        <w:ind w:left="0" w:firstLine="0"/>
        <w:rPr>
          <w:rFonts w:ascii="ＭＳ Ｐゴシック" w:eastAsia="ＭＳ Ｐゴシック" w:hAnsi="ＭＳ Ｐゴシック"/>
        </w:rPr>
      </w:pPr>
    </w:p>
    <w:p w:rsidR="00E31294" w:rsidRDefault="00E31294" w:rsidP="00E31294">
      <w:pPr>
        <w:tabs>
          <w:tab w:val="clear" w:pos="770"/>
        </w:tabs>
        <w:ind w:left="0" w:firstLine="0"/>
        <w:rPr>
          <w:rFonts w:ascii="ＭＳ Ｐゴシック" w:eastAsia="ＭＳ Ｐゴシック" w:hAnsi="ＭＳ Ｐゴシック"/>
        </w:rPr>
      </w:pPr>
    </w:p>
    <w:p w:rsidR="000F40B0" w:rsidRDefault="000F40B0" w:rsidP="00E31294">
      <w:pPr>
        <w:tabs>
          <w:tab w:val="clear" w:pos="770"/>
        </w:tabs>
        <w:ind w:left="0" w:firstLine="0"/>
        <w:rPr>
          <w:rFonts w:ascii="ＭＳ Ｐゴシック" w:eastAsia="ＭＳ Ｐゴシック" w:hAnsi="ＭＳ Ｐゴシック"/>
        </w:rPr>
      </w:pPr>
    </w:p>
    <w:p w:rsidR="000F40B0" w:rsidRDefault="000F40B0" w:rsidP="00E31294">
      <w:pPr>
        <w:tabs>
          <w:tab w:val="clear" w:pos="770"/>
        </w:tabs>
        <w:ind w:left="0" w:firstLine="0"/>
        <w:rPr>
          <w:rFonts w:ascii="ＭＳ Ｐゴシック" w:eastAsia="ＭＳ Ｐゴシック" w:hAnsi="ＭＳ Ｐゴシック"/>
        </w:rPr>
      </w:pPr>
    </w:p>
    <w:p w:rsidR="000F40B0" w:rsidRDefault="000F40B0" w:rsidP="00E31294">
      <w:pPr>
        <w:tabs>
          <w:tab w:val="clear" w:pos="770"/>
        </w:tabs>
        <w:ind w:left="0" w:firstLine="0"/>
        <w:rPr>
          <w:rFonts w:ascii="ＭＳ Ｐゴシック" w:eastAsia="ＭＳ Ｐゴシック" w:hAnsi="ＭＳ Ｐゴシック"/>
        </w:rPr>
      </w:pPr>
    </w:p>
    <w:p w:rsidR="000F40B0" w:rsidRDefault="000F40B0" w:rsidP="00E31294">
      <w:pPr>
        <w:tabs>
          <w:tab w:val="clear" w:pos="770"/>
        </w:tabs>
        <w:ind w:left="0" w:firstLine="0"/>
        <w:rPr>
          <w:rFonts w:ascii="ＭＳ Ｐゴシック" w:eastAsia="ＭＳ Ｐゴシック" w:hAnsi="ＭＳ Ｐゴシック"/>
        </w:rPr>
      </w:pPr>
    </w:p>
    <w:p w:rsidR="000F40B0" w:rsidRDefault="000F40B0" w:rsidP="00E31294">
      <w:pPr>
        <w:tabs>
          <w:tab w:val="clear" w:pos="770"/>
        </w:tabs>
        <w:ind w:left="0" w:firstLine="0"/>
        <w:rPr>
          <w:rFonts w:ascii="ＭＳ Ｐゴシック" w:eastAsia="ＭＳ Ｐゴシック" w:hAnsi="ＭＳ Ｐゴシック"/>
        </w:rPr>
      </w:pPr>
    </w:p>
    <w:p w:rsidR="000F40B0" w:rsidRDefault="000F40B0" w:rsidP="00E31294">
      <w:pPr>
        <w:tabs>
          <w:tab w:val="clear" w:pos="770"/>
        </w:tabs>
        <w:ind w:left="0" w:firstLine="0"/>
        <w:rPr>
          <w:rFonts w:ascii="ＭＳ Ｐゴシック" w:eastAsia="ＭＳ Ｐゴシック" w:hAnsi="ＭＳ Ｐゴシック"/>
        </w:rPr>
      </w:pPr>
    </w:p>
    <w:p w:rsidR="000F40B0" w:rsidRDefault="000F40B0" w:rsidP="00E31294">
      <w:pPr>
        <w:tabs>
          <w:tab w:val="clear" w:pos="770"/>
        </w:tabs>
        <w:ind w:left="0" w:firstLine="0"/>
        <w:rPr>
          <w:rFonts w:ascii="ＭＳ Ｐゴシック" w:eastAsia="ＭＳ Ｐゴシック" w:hAnsi="ＭＳ Ｐゴシック"/>
        </w:rPr>
      </w:pPr>
    </w:p>
    <w:p w:rsidR="000F40B0" w:rsidRDefault="000F40B0" w:rsidP="00E31294">
      <w:pPr>
        <w:tabs>
          <w:tab w:val="clear" w:pos="770"/>
        </w:tabs>
        <w:ind w:left="0" w:firstLine="0"/>
        <w:rPr>
          <w:rFonts w:ascii="ＭＳ Ｐゴシック" w:eastAsia="ＭＳ Ｐゴシック" w:hAnsi="ＭＳ Ｐゴシック"/>
        </w:rPr>
      </w:pPr>
    </w:p>
    <w:p w:rsidR="000F40B0" w:rsidRDefault="000F40B0" w:rsidP="00E31294">
      <w:pPr>
        <w:tabs>
          <w:tab w:val="clear" w:pos="770"/>
        </w:tabs>
        <w:ind w:left="0" w:firstLine="0"/>
        <w:rPr>
          <w:rFonts w:ascii="ＭＳ Ｐゴシック" w:eastAsia="ＭＳ Ｐゴシック" w:hAnsi="ＭＳ Ｐゴシック"/>
        </w:rPr>
      </w:pPr>
    </w:p>
    <w:p w:rsidR="000F40B0" w:rsidRDefault="000F40B0" w:rsidP="00E31294">
      <w:pPr>
        <w:tabs>
          <w:tab w:val="clear" w:pos="770"/>
        </w:tabs>
        <w:ind w:left="0" w:firstLine="0"/>
        <w:rPr>
          <w:rFonts w:ascii="ＭＳ Ｐゴシック" w:eastAsia="ＭＳ Ｐゴシック" w:hAnsi="ＭＳ Ｐゴシック"/>
        </w:rPr>
      </w:pPr>
    </w:p>
    <w:p w:rsidR="000F40B0" w:rsidRPr="00E46ACE" w:rsidRDefault="000F40B0" w:rsidP="00E31294">
      <w:pPr>
        <w:tabs>
          <w:tab w:val="clear" w:pos="770"/>
        </w:tabs>
        <w:ind w:left="0" w:firstLine="0"/>
        <w:rPr>
          <w:rFonts w:ascii="ＭＳ Ｐゴシック" w:eastAsia="ＭＳ Ｐゴシック" w:hAnsi="ＭＳ Ｐゴシック"/>
        </w:rPr>
      </w:pPr>
    </w:p>
    <w:p w:rsidR="00E31294" w:rsidRDefault="000F40B0" w:rsidP="000F40B0">
      <w:pPr>
        <w:tabs>
          <w:tab w:val="clear" w:pos="770"/>
        </w:tabs>
        <w:ind w:left="0" w:firstLine="0"/>
        <w:jc w:val="center"/>
        <w:rPr>
          <w:rFonts w:ascii="ＭＳ Ｐゴシック" w:eastAsia="ＭＳ Ｐゴシック" w:hAnsi="ＭＳ Ｐゴシック"/>
        </w:rPr>
      </w:pPr>
      <w:r>
        <w:rPr>
          <w:rFonts w:ascii="ＭＳ Ｐゴシック" w:eastAsia="ＭＳ Ｐゴシック" w:hAnsi="ＭＳ Ｐゴシック" w:hint="eastAsia"/>
        </w:rPr>
        <w:t>更新日　2017年○月○日</w:t>
      </w:r>
    </w:p>
    <w:p w:rsidR="000F40B0" w:rsidRDefault="000F40B0" w:rsidP="000F40B0">
      <w:pPr>
        <w:tabs>
          <w:tab w:val="clear" w:pos="770"/>
        </w:tabs>
        <w:ind w:left="0" w:firstLine="0"/>
        <w:jc w:val="center"/>
        <w:rPr>
          <w:rFonts w:ascii="ＭＳ Ｐゴシック" w:eastAsia="ＭＳ Ｐゴシック" w:hAnsi="ＭＳ Ｐゴシック"/>
        </w:rPr>
      </w:pPr>
    </w:p>
    <w:p w:rsidR="000F40B0" w:rsidRPr="000F40B0" w:rsidRDefault="000F40B0" w:rsidP="000F40B0">
      <w:pPr>
        <w:tabs>
          <w:tab w:val="clear" w:pos="770"/>
        </w:tabs>
        <w:ind w:left="0" w:firstLine="0"/>
        <w:jc w:val="center"/>
        <w:rPr>
          <w:rFonts w:ascii="ＭＳ Ｐゴシック" w:eastAsia="ＭＳ Ｐゴシック" w:hAnsi="ＭＳ Ｐゴシック"/>
          <w:sz w:val="40"/>
        </w:rPr>
      </w:pPr>
      <w:r w:rsidRPr="000F40B0">
        <w:rPr>
          <w:rFonts w:ascii="ＭＳ Ｐゴシック" w:eastAsia="ＭＳ Ｐゴシック" w:hAnsi="ＭＳ Ｐゴシック" w:hint="eastAsia"/>
          <w:sz w:val="40"/>
        </w:rPr>
        <w:t>株式会社サンプル</w:t>
      </w:r>
    </w:p>
    <w:p w:rsidR="00E46ACE" w:rsidRDefault="00E46ACE">
      <w:pPr>
        <w:widowControl/>
        <w:tabs>
          <w:tab w:val="clear" w:pos="770"/>
        </w:tabs>
        <w:ind w:left="0" w:firstLine="0"/>
        <w:jc w:val="left"/>
        <w:rPr>
          <w:rFonts w:ascii="ＭＳ Ｐゴシック" w:eastAsia="ＭＳ Ｐゴシック" w:hAnsi="ＭＳ Ｐゴシック"/>
          <w:b/>
          <w:bCs/>
          <w:kern w:val="0"/>
          <w:sz w:val="24"/>
        </w:rPr>
      </w:pPr>
      <w:bookmarkStart w:id="7" w:name="_Toc441175518"/>
      <w:bookmarkStart w:id="8" w:name="_Toc441504606"/>
      <w:bookmarkStart w:id="9" w:name="_Toc387936417"/>
      <w:bookmarkStart w:id="10" w:name="_Toc387936419"/>
      <w:bookmarkStart w:id="11" w:name="_Toc270335132"/>
      <w:bookmarkStart w:id="12" w:name="_Toc382923226"/>
      <w:bookmarkEnd w:id="0"/>
      <w:bookmarkEnd w:id="1"/>
      <w:bookmarkEnd w:id="2"/>
      <w:bookmarkEnd w:id="3"/>
      <w:bookmarkEnd w:id="4"/>
      <w:bookmarkEnd w:id="5"/>
      <w:bookmarkEnd w:id="6"/>
      <w:r>
        <w:rPr>
          <w:rFonts w:ascii="ＭＳ Ｐゴシック" w:eastAsia="ＭＳ Ｐゴシック" w:hAnsi="ＭＳ Ｐゴシック"/>
        </w:rPr>
        <w:br w:type="page"/>
      </w:r>
    </w:p>
    <w:p w:rsidR="00E31294" w:rsidRPr="00E46ACE" w:rsidRDefault="00E31294" w:rsidP="00E31294">
      <w:pPr>
        <w:pStyle w:val="1"/>
        <w:rPr>
          <w:rFonts w:ascii="ＭＳ Ｐゴシック" w:eastAsia="ＭＳ Ｐゴシック" w:hAnsi="ＭＳ Ｐゴシック"/>
        </w:rPr>
      </w:pPr>
      <w:r w:rsidRPr="00E46ACE">
        <w:rPr>
          <w:rFonts w:ascii="ＭＳ Ｐゴシック" w:eastAsia="ＭＳ Ｐゴシック" w:hAnsi="ＭＳ Ｐゴシック" w:hint="eastAsia"/>
        </w:rPr>
        <w:lastRenderedPageBreak/>
        <w:t>組織の状況</w:t>
      </w:r>
      <w:bookmarkEnd w:id="7"/>
      <w:bookmarkEnd w:id="8"/>
      <w:r w:rsidRPr="00E46ACE">
        <w:rPr>
          <w:rFonts w:ascii="ＭＳ Ｐゴシック" w:eastAsia="ＭＳ Ｐゴシック" w:hAnsi="ＭＳ Ｐゴシック" w:hint="eastAsia"/>
        </w:rPr>
        <w:t>とその理解</w:t>
      </w:r>
    </w:p>
    <w:p w:rsidR="00E31294" w:rsidRPr="00E46ACE" w:rsidRDefault="00E31294" w:rsidP="00E31294">
      <w:pPr>
        <w:jc w:val="center"/>
        <w:rPr>
          <w:rFonts w:ascii="ＭＳ Ｐゴシック" w:eastAsia="ＭＳ Ｐゴシック" w:hAnsi="ＭＳ Ｐゴシック"/>
          <w:sz w:val="28"/>
        </w:rPr>
      </w:pPr>
      <w:r w:rsidRPr="00E46ACE">
        <w:rPr>
          <w:rFonts w:ascii="ＭＳ Ｐゴシック" w:eastAsia="ＭＳ Ｐゴシック" w:hAnsi="ＭＳ Ｐゴシック" w:hint="eastAsia"/>
          <w:sz w:val="28"/>
        </w:rPr>
        <w:t>戦略的な方向性</w:t>
      </w:r>
    </w:p>
    <w:p w:rsidR="00E31294" w:rsidRPr="00E46ACE" w:rsidRDefault="00E31294" w:rsidP="00E31294">
      <w:pPr>
        <w:jc w:val="center"/>
        <w:rPr>
          <w:rFonts w:ascii="ＭＳ Ｐゴシック" w:eastAsia="ＭＳ Ｐゴシック" w:hAnsi="ＭＳ Ｐゴシック"/>
        </w:rPr>
      </w:pPr>
      <w:r w:rsidRPr="00E46ACE">
        <w:rPr>
          <w:rFonts w:ascii="ＭＳ Ｐゴシック" w:eastAsia="ＭＳ Ｐゴシック" w:hAnsi="ＭＳ Ｐゴシック" w:hint="eastAsia"/>
        </w:rPr>
        <w:t>公共工事の入札の競争性の強化</w:t>
      </w:r>
    </w:p>
    <w:tbl>
      <w:tblPr>
        <w:tblStyle w:val="a5"/>
        <w:tblW w:w="0" w:type="auto"/>
        <w:tblInd w:w="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3"/>
        <w:gridCol w:w="3759"/>
        <w:gridCol w:w="3759"/>
      </w:tblGrid>
      <w:tr w:rsidR="00E31294" w:rsidRPr="00E46ACE" w:rsidTr="00D56AF4">
        <w:tc>
          <w:tcPr>
            <w:tcW w:w="653" w:type="dxa"/>
            <w:vMerge w:val="restart"/>
            <w:tcBorders>
              <w:right w:val="dotted" w:sz="4" w:space="0" w:color="auto"/>
            </w:tcBorders>
            <w:textDirection w:val="tbRlV"/>
            <w:vAlign w:val="center"/>
          </w:tcPr>
          <w:p w:rsidR="00E31294" w:rsidRPr="00E46ACE" w:rsidRDefault="00E31294" w:rsidP="00D56AF4">
            <w:pPr>
              <w:ind w:left="113" w:right="113" w:firstLine="0"/>
              <w:jc w:val="center"/>
              <w:rPr>
                <w:rFonts w:ascii="ＭＳ Ｐゴシック" w:eastAsia="ＭＳ Ｐゴシック" w:hAnsi="ＭＳ Ｐゴシック"/>
                <w:sz w:val="18"/>
                <w:szCs w:val="21"/>
              </w:rPr>
            </w:pPr>
            <w:r w:rsidRPr="00E46ACE">
              <w:rPr>
                <w:rFonts w:ascii="ＭＳ Ｐゴシック" w:eastAsia="ＭＳ Ｐゴシック" w:hAnsi="ＭＳ Ｐゴシック" w:hint="eastAsia"/>
                <w:sz w:val="18"/>
                <w:szCs w:val="21"/>
              </w:rPr>
              <w:t>内部</w:t>
            </w:r>
          </w:p>
        </w:tc>
        <w:tc>
          <w:tcPr>
            <w:tcW w:w="3759"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rsidR="00E31294" w:rsidRPr="00E46ACE" w:rsidRDefault="00E31294" w:rsidP="00D56AF4">
            <w:pPr>
              <w:ind w:left="0" w:firstLine="0"/>
              <w:jc w:val="center"/>
              <w:rPr>
                <w:rFonts w:ascii="ＭＳ Ｐゴシック" w:eastAsia="ＭＳ Ｐゴシック" w:hAnsi="ＭＳ Ｐゴシック"/>
                <w:sz w:val="18"/>
                <w:szCs w:val="21"/>
              </w:rPr>
            </w:pPr>
            <w:r w:rsidRPr="00E46ACE">
              <w:rPr>
                <w:rFonts w:ascii="ＭＳ Ｐゴシック" w:eastAsia="ＭＳ Ｐゴシック" w:hAnsi="ＭＳ Ｐゴシック" w:hint="eastAsia"/>
                <w:sz w:val="18"/>
                <w:szCs w:val="21"/>
              </w:rPr>
              <w:t>Strengths（強み）</w:t>
            </w:r>
          </w:p>
        </w:tc>
        <w:tc>
          <w:tcPr>
            <w:tcW w:w="3759"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rsidR="00E31294" w:rsidRPr="00E46ACE" w:rsidRDefault="00E31294" w:rsidP="00D56AF4">
            <w:pPr>
              <w:ind w:left="0" w:firstLine="0"/>
              <w:jc w:val="center"/>
              <w:rPr>
                <w:rFonts w:ascii="ＭＳ Ｐゴシック" w:eastAsia="ＭＳ Ｐゴシック" w:hAnsi="ＭＳ Ｐゴシック"/>
                <w:sz w:val="18"/>
                <w:szCs w:val="21"/>
              </w:rPr>
            </w:pPr>
            <w:r w:rsidRPr="00E46ACE">
              <w:rPr>
                <w:rFonts w:ascii="ＭＳ Ｐゴシック" w:eastAsia="ＭＳ Ｐゴシック" w:hAnsi="ＭＳ Ｐゴシック" w:hint="eastAsia"/>
                <w:sz w:val="18"/>
                <w:szCs w:val="21"/>
              </w:rPr>
              <w:t>Weaknesses（弱み）</w:t>
            </w:r>
          </w:p>
        </w:tc>
      </w:tr>
      <w:tr w:rsidR="00E31294" w:rsidRPr="00E46ACE" w:rsidTr="00D56AF4">
        <w:tc>
          <w:tcPr>
            <w:tcW w:w="653" w:type="dxa"/>
            <w:vMerge/>
            <w:tcBorders>
              <w:right w:val="dotted" w:sz="4" w:space="0" w:color="auto"/>
            </w:tcBorders>
            <w:textDirection w:val="tbRlV"/>
            <w:vAlign w:val="center"/>
          </w:tcPr>
          <w:p w:rsidR="00E31294" w:rsidRPr="00E46ACE" w:rsidRDefault="00E31294" w:rsidP="00D56AF4">
            <w:pPr>
              <w:ind w:left="113" w:right="113" w:firstLine="0"/>
              <w:jc w:val="center"/>
              <w:rPr>
                <w:rFonts w:ascii="ＭＳ Ｐゴシック" w:eastAsia="ＭＳ Ｐゴシック" w:hAnsi="ＭＳ Ｐゴシック"/>
                <w:sz w:val="18"/>
                <w:szCs w:val="21"/>
              </w:rPr>
            </w:pPr>
          </w:p>
        </w:tc>
        <w:tc>
          <w:tcPr>
            <w:tcW w:w="3759" w:type="dxa"/>
            <w:tcBorders>
              <w:top w:val="dotted" w:sz="4" w:space="0" w:color="auto"/>
              <w:left w:val="dotted" w:sz="4" w:space="0" w:color="auto"/>
              <w:bottom w:val="dotted" w:sz="4" w:space="0" w:color="auto"/>
              <w:right w:val="dotted" w:sz="4" w:space="0" w:color="auto"/>
            </w:tcBorders>
          </w:tcPr>
          <w:p w:rsidR="000F40B0" w:rsidRDefault="00E31294" w:rsidP="00D56AF4">
            <w:pPr>
              <w:ind w:left="0" w:firstLine="0"/>
              <w:rPr>
                <w:rFonts w:ascii="ＭＳ Ｐゴシック" w:eastAsia="ＭＳ Ｐゴシック" w:hAnsi="ＭＳ Ｐゴシック"/>
                <w:sz w:val="18"/>
                <w:szCs w:val="21"/>
              </w:rPr>
            </w:pPr>
            <w:r w:rsidRPr="00E46ACE">
              <w:rPr>
                <w:rFonts w:ascii="ＭＳ Ｐゴシック" w:eastAsia="ＭＳ Ｐゴシック" w:hAnsi="ＭＳ Ｐゴシック" w:hint="eastAsia"/>
                <w:sz w:val="18"/>
                <w:szCs w:val="21"/>
              </w:rPr>
              <w:t>・</w:t>
            </w:r>
            <w:r w:rsidR="000F40B0">
              <w:rPr>
                <w:rFonts w:ascii="ＭＳ Ｐゴシック" w:eastAsia="ＭＳ Ｐゴシック" w:hAnsi="ＭＳ Ｐゴシック" w:hint="eastAsia"/>
                <w:sz w:val="18"/>
                <w:szCs w:val="21"/>
              </w:rPr>
              <w:t>優良工事（宮城県）</w:t>
            </w:r>
          </w:p>
          <w:p w:rsidR="000F40B0" w:rsidRDefault="000F40B0" w:rsidP="00D56AF4">
            <w:pPr>
              <w:ind w:left="0" w:firstLine="0"/>
              <w:rPr>
                <w:rFonts w:ascii="ＭＳ Ｐゴシック" w:eastAsia="ＭＳ Ｐゴシック" w:hAnsi="ＭＳ Ｐゴシック"/>
                <w:sz w:val="18"/>
                <w:szCs w:val="21"/>
              </w:rPr>
            </w:pPr>
            <w:r>
              <w:rPr>
                <w:rFonts w:ascii="ＭＳ Ｐゴシック" w:eastAsia="ＭＳ Ｐゴシック" w:hAnsi="ＭＳ Ｐゴシック" w:hint="eastAsia"/>
                <w:sz w:val="18"/>
                <w:szCs w:val="21"/>
              </w:rPr>
              <w:t>・優良工事（仙台市）</w:t>
            </w:r>
          </w:p>
          <w:p w:rsidR="000F40B0" w:rsidRDefault="000F40B0" w:rsidP="00D56AF4">
            <w:pPr>
              <w:ind w:left="0" w:firstLine="0"/>
              <w:rPr>
                <w:rFonts w:ascii="ＭＳ Ｐゴシック" w:eastAsia="ＭＳ Ｐゴシック" w:hAnsi="ＭＳ Ｐゴシック"/>
                <w:sz w:val="18"/>
                <w:szCs w:val="21"/>
              </w:rPr>
            </w:pPr>
            <w:r>
              <w:rPr>
                <w:rFonts w:ascii="ＭＳ Ｐゴシック" w:eastAsia="ＭＳ Ｐゴシック" w:hAnsi="ＭＳ Ｐゴシック" w:hint="eastAsia"/>
                <w:sz w:val="18"/>
                <w:szCs w:val="21"/>
              </w:rPr>
              <w:t>・工事評価点平均の高さ</w:t>
            </w:r>
          </w:p>
          <w:p w:rsidR="00E31294" w:rsidRPr="00E46ACE" w:rsidRDefault="000F40B0" w:rsidP="00D56AF4">
            <w:pPr>
              <w:ind w:left="0" w:firstLine="0"/>
              <w:rPr>
                <w:rFonts w:ascii="ＭＳ Ｐゴシック" w:eastAsia="ＭＳ Ｐゴシック" w:hAnsi="ＭＳ Ｐゴシック"/>
                <w:sz w:val="18"/>
                <w:szCs w:val="21"/>
              </w:rPr>
            </w:pPr>
            <w:r>
              <w:rPr>
                <w:rFonts w:ascii="ＭＳ Ｐゴシック" w:eastAsia="ＭＳ Ｐゴシック" w:hAnsi="ＭＳ Ｐゴシック" w:hint="eastAsia"/>
                <w:sz w:val="18"/>
                <w:szCs w:val="21"/>
              </w:rPr>
              <w:t>・</w:t>
            </w:r>
            <w:r w:rsidR="00E31294" w:rsidRPr="00E46ACE">
              <w:rPr>
                <w:rFonts w:ascii="ＭＳ Ｐゴシック" w:eastAsia="ＭＳ Ｐゴシック" w:hAnsi="ＭＳ Ｐゴシック" w:hint="eastAsia"/>
                <w:sz w:val="18"/>
                <w:szCs w:val="21"/>
              </w:rPr>
              <w:t>蓄積されたノウハウ</w:t>
            </w:r>
          </w:p>
          <w:p w:rsidR="00E31294" w:rsidRPr="00E46ACE" w:rsidRDefault="00E31294" w:rsidP="00D56AF4">
            <w:pPr>
              <w:ind w:left="0" w:firstLine="0"/>
              <w:rPr>
                <w:rFonts w:ascii="ＭＳ Ｐゴシック" w:eastAsia="ＭＳ Ｐゴシック" w:hAnsi="ＭＳ Ｐゴシック"/>
                <w:sz w:val="18"/>
                <w:szCs w:val="21"/>
              </w:rPr>
            </w:pPr>
            <w:r w:rsidRPr="00E46ACE">
              <w:rPr>
                <w:rFonts w:ascii="ＭＳ Ｐゴシック" w:eastAsia="ＭＳ Ｐゴシック" w:hAnsi="ＭＳ Ｐゴシック" w:hint="eastAsia"/>
                <w:sz w:val="18"/>
                <w:szCs w:val="21"/>
              </w:rPr>
              <w:t>・地元</w:t>
            </w:r>
            <w:r w:rsidR="000F40B0">
              <w:rPr>
                <w:rFonts w:ascii="ＭＳ Ｐゴシック" w:eastAsia="ＭＳ Ｐゴシック" w:hAnsi="ＭＳ Ｐゴシック" w:hint="eastAsia"/>
                <w:sz w:val="18"/>
                <w:szCs w:val="21"/>
              </w:rPr>
              <w:t>行政</w:t>
            </w:r>
            <w:r w:rsidRPr="00E46ACE">
              <w:rPr>
                <w:rFonts w:ascii="ＭＳ Ｐゴシック" w:eastAsia="ＭＳ Ｐゴシック" w:hAnsi="ＭＳ Ｐゴシック" w:hint="eastAsia"/>
                <w:sz w:val="18"/>
                <w:szCs w:val="21"/>
              </w:rPr>
              <w:t>からの信頼</w:t>
            </w:r>
          </w:p>
          <w:p w:rsidR="00E31294" w:rsidRDefault="00E31294" w:rsidP="00D56AF4">
            <w:pPr>
              <w:ind w:left="0" w:firstLine="0"/>
              <w:rPr>
                <w:rFonts w:ascii="ＭＳ Ｐゴシック" w:eastAsia="ＭＳ Ｐゴシック" w:hAnsi="ＭＳ Ｐゴシック"/>
                <w:sz w:val="18"/>
                <w:szCs w:val="21"/>
              </w:rPr>
            </w:pPr>
            <w:r w:rsidRPr="00E46ACE">
              <w:rPr>
                <w:rFonts w:ascii="ＭＳ Ｐゴシック" w:eastAsia="ＭＳ Ｐゴシック" w:hAnsi="ＭＳ Ｐゴシック" w:hint="eastAsia"/>
                <w:sz w:val="18"/>
                <w:szCs w:val="21"/>
              </w:rPr>
              <w:t>・管理主体の身軽さ</w:t>
            </w:r>
          </w:p>
          <w:p w:rsidR="000F40B0" w:rsidRDefault="000F40B0" w:rsidP="00D56AF4">
            <w:pPr>
              <w:ind w:left="0" w:firstLine="0"/>
              <w:rPr>
                <w:rFonts w:ascii="ＭＳ Ｐゴシック" w:eastAsia="ＭＳ Ｐゴシック" w:hAnsi="ＭＳ Ｐゴシック"/>
                <w:sz w:val="18"/>
                <w:szCs w:val="21"/>
              </w:rPr>
            </w:pPr>
            <w:r>
              <w:rPr>
                <w:rFonts w:ascii="ＭＳ Ｐゴシック" w:eastAsia="ＭＳ Ｐゴシック" w:hAnsi="ＭＳ Ｐゴシック" w:hint="eastAsia"/>
                <w:sz w:val="18"/>
                <w:szCs w:val="21"/>
              </w:rPr>
              <w:t>・管理と施工一体のフットワーク</w:t>
            </w:r>
          </w:p>
          <w:p w:rsidR="000F40B0" w:rsidRDefault="000F40B0" w:rsidP="00D56AF4">
            <w:pPr>
              <w:ind w:left="0" w:firstLine="0"/>
              <w:rPr>
                <w:rFonts w:ascii="ＭＳ Ｐゴシック" w:eastAsia="ＭＳ Ｐゴシック" w:hAnsi="ＭＳ Ｐゴシック"/>
                <w:sz w:val="18"/>
                <w:szCs w:val="21"/>
              </w:rPr>
            </w:pPr>
            <w:r>
              <w:rPr>
                <w:rFonts w:ascii="ＭＳ Ｐゴシック" w:eastAsia="ＭＳ Ｐゴシック" w:hAnsi="ＭＳ Ｐゴシック" w:hint="eastAsia"/>
                <w:sz w:val="18"/>
                <w:szCs w:val="21"/>
              </w:rPr>
              <w:t>・自己資本</w:t>
            </w:r>
          </w:p>
          <w:p w:rsidR="000F40B0" w:rsidRDefault="000F40B0" w:rsidP="00D56AF4">
            <w:pPr>
              <w:ind w:left="0" w:firstLine="0"/>
              <w:rPr>
                <w:rFonts w:ascii="ＭＳ Ｐゴシック" w:eastAsia="ＭＳ Ｐゴシック" w:hAnsi="ＭＳ Ｐゴシック"/>
                <w:sz w:val="18"/>
                <w:szCs w:val="21"/>
              </w:rPr>
            </w:pPr>
            <w:r>
              <w:rPr>
                <w:rFonts w:ascii="ＭＳ Ｐゴシック" w:eastAsia="ＭＳ Ｐゴシック" w:hAnsi="ＭＳ Ｐゴシック" w:hint="eastAsia"/>
                <w:sz w:val="18"/>
                <w:szCs w:val="21"/>
              </w:rPr>
              <w:t>・自社重機によるフットワーク</w:t>
            </w:r>
          </w:p>
          <w:p w:rsidR="000F40B0" w:rsidRPr="00E46ACE" w:rsidRDefault="000F40B0" w:rsidP="00D56AF4">
            <w:pPr>
              <w:ind w:left="0" w:firstLine="0"/>
              <w:rPr>
                <w:rFonts w:ascii="ＭＳ Ｐゴシック" w:eastAsia="ＭＳ Ｐゴシック" w:hAnsi="ＭＳ Ｐゴシック"/>
                <w:sz w:val="18"/>
                <w:szCs w:val="21"/>
              </w:rPr>
            </w:pPr>
            <w:r>
              <w:rPr>
                <w:rFonts w:ascii="ＭＳ Ｐゴシック" w:eastAsia="ＭＳ Ｐゴシック" w:hAnsi="ＭＳ Ｐゴシック" w:hint="eastAsia"/>
                <w:sz w:val="18"/>
                <w:szCs w:val="21"/>
              </w:rPr>
              <w:t>・リースによる最新機種導入</w:t>
            </w:r>
          </w:p>
          <w:p w:rsidR="00E31294" w:rsidRPr="00E46ACE" w:rsidRDefault="00E31294" w:rsidP="00D56AF4">
            <w:pPr>
              <w:ind w:left="0" w:firstLine="0"/>
              <w:rPr>
                <w:rFonts w:ascii="ＭＳ Ｐゴシック" w:eastAsia="ＭＳ Ｐゴシック" w:hAnsi="ＭＳ Ｐゴシック"/>
                <w:sz w:val="18"/>
                <w:szCs w:val="21"/>
              </w:rPr>
            </w:pPr>
            <w:r w:rsidRPr="00E46ACE">
              <w:rPr>
                <w:rFonts w:ascii="ＭＳ Ｐゴシック" w:eastAsia="ＭＳ Ｐゴシック" w:hAnsi="ＭＳ Ｐゴシック" w:hint="eastAsia"/>
                <w:sz w:val="18"/>
                <w:szCs w:val="21"/>
              </w:rPr>
              <w:t>・協力会社のネットワーク</w:t>
            </w:r>
          </w:p>
          <w:p w:rsidR="00E31294" w:rsidRDefault="00E31294" w:rsidP="00D56AF4">
            <w:pPr>
              <w:ind w:left="0" w:firstLine="0"/>
              <w:rPr>
                <w:rFonts w:ascii="ＭＳ Ｐゴシック" w:eastAsia="ＭＳ Ｐゴシック" w:hAnsi="ＭＳ Ｐゴシック"/>
                <w:sz w:val="18"/>
                <w:szCs w:val="21"/>
              </w:rPr>
            </w:pPr>
            <w:r w:rsidRPr="00E46ACE">
              <w:rPr>
                <w:rFonts w:ascii="ＭＳ Ｐゴシック" w:eastAsia="ＭＳ Ｐゴシック" w:hAnsi="ＭＳ Ｐゴシック" w:hint="eastAsia"/>
                <w:sz w:val="18"/>
                <w:szCs w:val="21"/>
              </w:rPr>
              <w:t>・ＩＣＴへの取組み実績</w:t>
            </w:r>
          </w:p>
          <w:p w:rsidR="000F40B0" w:rsidRPr="00E46ACE" w:rsidRDefault="000F40B0" w:rsidP="00D56AF4">
            <w:pPr>
              <w:ind w:left="0" w:firstLine="0"/>
              <w:rPr>
                <w:rFonts w:ascii="ＭＳ Ｐゴシック" w:eastAsia="ＭＳ Ｐゴシック" w:hAnsi="ＭＳ Ｐゴシック"/>
                <w:sz w:val="18"/>
                <w:szCs w:val="21"/>
              </w:rPr>
            </w:pPr>
            <w:r>
              <w:rPr>
                <w:rFonts w:ascii="ＭＳ Ｐゴシック" w:eastAsia="ＭＳ Ｐゴシック" w:hAnsi="ＭＳ Ｐゴシック" w:hint="eastAsia"/>
                <w:sz w:val="18"/>
                <w:szCs w:val="21"/>
              </w:rPr>
              <w:t>・幅広い工種に対応</w:t>
            </w:r>
          </w:p>
        </w:tc>
        <w:tc>
          <w:tcPr>
            <w:tcW w:w="3759" w:type="dxa"/>
            <w:tcBorders>
              <w:top w:val="dotted" w:sz="4" w:space="0" w:color="auto"/>
              <w:left w:val="dotted" w:sz="4" w:space="0" w:color="auto"/>
              <w:bottom w:val="dotted" w:sz="4" w:space="0" w:color="auto"/>
              <w:right w:val="dotted" w:sz="4" w:space="0" w:color="auto"/>
            </w:tcBorders>
          </w:tcPr>
          <w:p w:rsidR="00E31294" w:rsidRPr="00E46ACE" w:rsidRDefault="00E31294" w:rsidP="00D56AF4">
            <w:pPr>
              <w:ind w:left="0" w:firstLine="0"/>
              <w:rPr>
                <w:rFonts w:ascii="ＭＳ Ｐゴシック" w:eastAsia="ＭＳ Ｐゴシック" w:hAnsi="ＭＳ Ｐゴシック"/>
                <w:sz w:val="18"/>
                <w:szCs w:val="21"/>
              </w:rPr>
            </w:pPr>
            <w:r w:rsidRPr="00E46ACE">
              <w:rPr>
                <w:rFonts w:ascii="ＭＳ Ｐゴシック" w:eastAsia="ＭＳ Ｐゴシック" w:hAnsi="ＭＳ Ｐゴシック" w:hint="eastAsia"/>
                <w:sz w:val="18"/>
                <w:szCs w:val="21"/>
              </w:rPr>
              <w:t>・優良工事がない</w:t>
            </w:r>
          </w:p>
          <w:p w:rsidR="00E31294" w:rsidRPr="00E46ACE" w:rsidRDefault="00E31294" w:rsidP="00D56AF4">
            <w:pPr>
              <w:ind w:left="0" w:firstLine="0"/>
              <w:rPr>
                <w:rFonts w:ascii="ＭＳ Ｐゴシック" w:eastAsia="ＭＳ Ｐゴシック" w:hAnsi="ＭＳ Ｐゴシック"/>
                <w:sz w:val="18"/>
                <w:szCs w:val="21"/>
              </w:rPr>
            </w:pPr>
            <w:r w:rsidRPr="00E46ACE">
              <w:rPr>
                <w:rFonts w:ascii="ＭＳ Ｐゴシック" w:eastAsia="ＭＳ Ｐゴシック" w:hAnsi="ＭＳ Ｐゴシック" w:hint="eastAsia"/>
                <w:sz w:val="18"/>
                <w:szCs w:val="21"/>
              </w:rPr>
              <w:t>・工事評価点平均が低い</w:t>
            </w:r>
          </w:p>
          <w:p w:rsidR="00E31294" w:rsidRPr="00E46ACE" w:rsidRDefault="00E31294" w:rsidP="00D56AF4">
            <w:pPr>
              <w:ind w:left="0" w:firstLine="0"/>
              <w:rPr>
                <w:rFonts w:ascii="ＭＳ Ｐゴシック" w:eastAsia="ＭＳ Ｐゴシック" w:hAnsi="ＭＳ Ｐゴシック"/>
                <w:sz w:val="18"/>
                <w:szCs w:val="21"/>
              </w:rPr>
            </w:pPr>
            <w:r w:rsidRPr="00E46ACE">
              <w:rPr>
                <w:rFonts w:ascii="ＭＳ Ｐゴシック" w:eastAsia="ＭＳ Ｐゴシック" w:hAnsi="ＭＳ Ｐゴシック" w:hint="eastAsia"/>
                <w:sz w:val="18"/>
                <w:szCs w:val="21"/>
              </w:rPr>
              <w:t>・自社施工部隊がない</w:t>
            </w:r>
          </w:p>
          <w:p w:rsidR="00E31294" w:rsidRDefault="00E31294" w:rsidP="00D56AF4">
            <w:pPr>
              <w:ind w:left="0" w:firstLine="0"/>
              <w:rPr>
                <w:rFonts w:ascii="ＭＳ Ｐゴシック" w:eastAsia="ＭＳ Ｐゴシック" w:hAnsi="ＭＳ Ｐゴシック"/>
                <w:sz w:val="18"/>
                <w:szCs w:val="21"/>
              </w:rPr>
            </w:pPr>
            <w:r w:rsidRPr="00E46ACE">
              <w:rPr>
                <w:rFonts w:ascii="ＭＳ Ｐゴシック" w:eastAsia="ＭＳ Ｐゴシック" w:hAnsi="ＭＳ Ｐゴシック" w:hint="eastAsia"/>
                <w:sz w:val="18"/>
                <w:szCs w:val="21"/>
              </w:rPr>
              <w:t>・従業員の高齢化</w:t>
            </w:r>
          </w:p>
          <w:p w:rsidR="000F40B0" w:rsidRDefault="000F40B0" w:rsidP="00D56AF4">
            <w:pPr>
              <w:ind w:left="0" w:firstLine="0"/>
              <w:rPr>
                <w:rFonts w:ascii="ＭＳ Ｐゴシック" w:eastAsia="ＭＳ Ｐゴシック" w:hAnsi="ＭＳ Ｐゴシック"/>
                <w:sz w:val="18"/>
                <w:szCs w:val="21"/>
              </w:rPr>
            </w:pPr>
            <w:r>
              <w:rPr>
                <w:rFonts w:ascii="ＭＳ Ｐゴシック" w:eastAsia="ＭＳ Ｐゴシック" w:hAnsi="ＭＳ Ｐゴシック" w:hint="eastAsia"/>
                <w:sz w:val="18"/>
                <w:szCs w:val="21"/>
              </w:rPr>
              <w:t>・協力会社が少ない</w:t>
            </w:r>
          </w:p>
          <w:p w:rsidR="000F40B0" w:rsidRDefault="000F40B0" w:rsidP="00D56AF4">
            <w:pPr>
              <w:ind w:left="0" w:firstLine="0"/>
              <w:rPr>
                <w:rFonts w:ascii="ＭＳ Ｐゴシック" w:eastAsia="ＭＳ Ｐゴシック" w:hAnsi="ＭＳ Ｐゴシック"/>
                <w:sz w:val="18"/>
                <w:szCs w:val="21"/>
              </w:rPr>
            </w:pPr>
            <w:r>
              <w:rPr>
                <w:rFonts w:ascii="ＭＳ Ｐゴシック" w:eastAsia="ＭＳ Ｐゴシック" w:hAnsi="ＭＳ Ｐゴシック" w:hint="eastAsia"/>
                <w:sz w:val="18"/>
                <w:szCs w:val="21"/>
              </w:rPr>
              <w:t>・重機の老朽化</w:t>
            </w:r>
          </w:p>
          <w:p w:rsidR="000F40B0" w:rsidRDefault="000F40B0" w:rsidP="00D56AF4">
            <w:pPr>
              <w:ind w:left="0" w:firstLine="0"/>
              <w:rPr>
                <w:rFonts w:ascii="ＭＳ Ｐゴシック" w:eastAsia="ＭＳ Ｐゴシック" w:hAnsi="ＭＳ Ｐゴシック"/>
                <w:sz w:val="18"/>
                <w:szCs w:val="21"/>
              </w:rPr>
            </w:pPr>
            <w:r>
              <w:rPr>
                <w:rFonts w:ascii="ＭＳ Ｐゴシック" w:eastAsia="ＭＳ Ｐゴシック" w:hAnsi="ＭＳ Ｐゴシック" w:hint="eastAsia"/>
                <w:sz w:val="18"/>
                <w:szCs w:val="21"/>
              </w:rPr>
              <w:t>・ダンプの老朽化</w:t>
            </w:r>
          </w:p>
          <w:p w:rsidR="000F40B0" w:rsidRPr="00E46ACE" w:rsidRDefault="000F40B0" w:rsidP="00D56AF4">
            <w:pPr>
              <w:ind w:left="0" w:firstLine="0"/>
              <w:rPr>
                <w:rFonts w:ascii="ＭＳ Ｐゴシック" w:eastAsia="ＭＳ Ｐゴシック" w:hAnsi="ＭＳ Ｐゴシック"/>
                <w:sz w:val="18"/>
                <w:szCs w:val="21"/>
              </w:rPr>
            </w:pPr>
            <w:r>
              <w:rPr>
                <w:rFonts w:ascii="ＭＳ Ｐゴシック" w:eastAsia="ＭＳ Ｐゴシック" w:hAnsi="ＭＳ Ｐゴシック" w:hint="eastAsia"/>
                <w:sz w:val="18"/>
                <w:szCs w:val="21"/>
              </w:rPr>
              <w:t>・若手技術者の力量不足</w:t>
            </w:r>
          </w:p>
        </w:tc>
      </w:tr>
      <w:tr w:rsidR="00E31294" w:rsidRPr="00E46ACE" w:rsidTr="00D56AF4">
        <w:tc>
          <w:tcPr>
            <w:tcW w:w="653" w:type="dxa"/>
            <w:vMerge w:val="restart"/>
            <w:tcBorders>
              <w:right w:val="dotted" w:sz="4" w:space="0" w:color="auto"/>
            </w:tcBorders>
            <w:textDirection w:val="tbRlV"/>
            <w:vAlign w:val="center"/>
          </w:tcPr>
          <w:p w:rsidR="00E31294" w:rsidRPr="00E46ACE" w:rsidRDefault="00E31294" w:rsidP="00D56AF4">
            <w:pPr>
              <w:ind w:left="113" w:right="113" w:firstLine="0"/>
              <w:jc w:val="center"/>
              <w:rPr>
                <w:rFonts w:ascii="ＭＳ Ｐゴシック" w:eastAsia="ＭＳ Ｐゴシック" w:hAnsi="ＭＳ Ｐゴシック"/>
                <w:sz w:val="18"/>
                <w:szCs w:val="21"/>
              </w:rPr>
            </w:pPr>
            <w:r w:rsidRPr="00E46ACE">
              <w:rPr>
                <w:rFonts w:ascii="ＭＳ Ｐゴシック" w:eastAsia="ＭＳ Ｐゴシック" w:hAnsi="ＭＳ Ｐゴシック" w:hint="eastAsia"/>
                <w:sz w:val="18"/>
                <w:szCs w:val="21"/>
              </w:rPr>
              <w:t>外部</w:t>
            </w:r>
          </w:p>
        </w:tc>
        <w:tc>
          <w:tcPr>
            <w:tcW w:w="3759"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rsidR="00E31294" w:rsidRPr="00E46ACE" w:rsidRDefault="00E31294" w:rsidP="00D56AF4">
            <w:pPr>
              <w:ind w:left="0" w:firstLine="0"/>
              <w:jc w:val="center"/>
              <w:rPr>
                <w:rFonts w:ascii="ＭＳ Ｐゴシック" w:eastAsia="ＭＳ Ｐゴシック" w:hAnsi="ＭＳ Ｐゴシック"/>
                <w:sz w:val="18"/>
                <w:szCs w:val="21"/>
              </w:rPr>
            </w:pPr>
            <w:r w:rsidRPr="00E46ACE">
              <w:rPr>
                <w:rFonts w:ascii="ＭＳ Ｐゴシック" w:eastAsia="ＭＳ Ｐゴシック" w:hAnsi="ＭＳ Ｐゴシック" w:hint="eastAsia"/>
                <w:sz w:val="18"/>
                <w:szCs w:val="21"/>
              </w:rPr>
              <w:t>Opportunities (機会)</w:t>
            </w:r>
          </w:p>
        </w:tc>
        <w:tc>
          <w:tcPr>
            <w:tcW w:w="3759"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rsidR="00E31294" w:rsidRPr="00E46ACE" w:rsidRDefault="00E31294" w:rsidP="00D56AF4">
            <w:pPr>
              <w:ind w:left="0" w:firstLine="0"/>
              <w:jc w:val="center"/>
              <w:rPr>
                <w:rFonts w:ascii="ＭＳ Ｐゴシック" w:eastAsia="ＭＳ Ｐゴシック" w:hAnsi="ＭＳ Ｐゴシック"/>
                <w:sz w:val="18"/>
                <w:szCs w:val="21"/>
              </w:rPr>
            </w:pPr>
            <w:r w:rsidRPr="00E46ACE">
              <w:rPr>
                <w:rFonts w:ascii="ＭＳ Ｐゴシック" w:eastAsia="ＭＳ Ｐゴシック" w:hAnsi="ＭＳ Ｐゴシック" w:hint="eastAsia"/>
                <w:sz w:val="18"/>
                <w:szCs w:val="21"/>
              </w:rPr>
              <w:t>Threats（リスク）</w:t>
            </w:r>
          </w:p>
        </w:tc>
      </w:tr>
      <w:tr w:rsidR="00E31294" w:rsidRPr="00E46ACE" w:rsidTr="00D56AF4">
        <w:tc>
          <w:tcPr>
            <w:tcW w:w="653" w:type="dxa"/>
            <w:vMerge/>
            <w:tcBorders>
              <w:right w:val="dotted" w:sz="4" w:space="0" w:color="auto"/>
            </w:tcBorders>
          </w:tcPr>
          <w:p w:rsidR="00E31294" w:rsidRPr="00E46ACE" w:rsidRDefault="00E31294" w:rsidP="00D56AF4">
            <w:pPr>
              <w:ind w:left="0" w:firstLine="0"/>
              <w:rPr>
                <w:rFonts w:ascii="ＭＳ Ｐゴシック" w:eastAsia="ＭＳ Ｐゴシック" w:hAnsi="ＭＳ Ｐゴシック"/>
                <w:sz w:val="18"/>
                <w:szCs w:val="21"/>
              </w:rPr>
            </w:pPr>
          </w:p>
        </w:tc>
        <w:tc>
          <w:tcPr>
            <w:tcW w:w="3759" w:type="dxa"/>
            <w:tcBorders>
              <w:top w:val="dotted" w:sz="4" w:space="0" w:color="auto"/>
              <w:left w:val="dotted" w:sz="4" w:space="0" w:color="auto"/>
              <w:bottom w:val="dotted" w:sz="4" w:space="0" w:color="auto"/>
              <w:right w:val="dotted" w:sz="4" w:space="0" w:color="auto"/>
            </w:tcBorders>
          </w:tcPr>
          <w:p w:rsidR="000F40B0" w:rsidRPr="00E46ACE" w:rsidRDefault="00E31294" w:rsidP="00D56AF4">
            <w:pPr>
              <w:ind w:left="0" w:firstLine="0"/>
              <w:rPr>
                <w:rFonts w:ascii="ＭＳ Ｐゴシック" w:eastAsia="ＭＳ Ｐゴシック" w:hAnsi="ＭＳ Ｐゴシック"/>
                <w:sz w:val="18"/>
                <w:szCs w:val="21"/>
              </w:rPr>
            </w:pPr>
            <w:r w:rsidRPr="00E46ACE">
              <w:rPr>
                <w:rFonts w:ascii="ＭＳ Ｐゴシック" w:eastAsia="ＭＳ Ｐゴシック" w:hAnsi="ＭＳ Ｐゴシック" w:hint="eastAsia"/>
                <w:sz w:val="18"/>
                <w:szCs w:val="21"/>
              </w:rPr>
              <w:t>・</w:t>
            </w:r>
            <w:r w:rsidR="000F40B0">
              <w:rPr>
                <w:rFonts w:ascii="ＭＳ Ｐゴシック" w:eastAsia="ＭＳ Ｐゴシック" w:hAnsi="ＭＳ Ｐゴシック" w:hint="eastAsia"/>
                <w:sz w:val="18"/>
                <w:szCs w:val="21"/>
              </w:rPr>
              <w:t>立地特典（</w:t>
            </w:r>
            <w:r w:rsidRPr="00E46ACE">
              <w:rPr>
                <w:rFonts w:ascii="ＭＳ Ｐゴシック" w:eastAsia="ＭＳ Ｐゴシック" w:hAnsi="ＭＳ Ｐゴシック" w:hint="eastAsia"/>
                <w:sz w:val="18"/>
                <w:szCs w:val="21"/>
              </w:rPr>
              <w:t>沿岸部へのアクセスがいい</w:t>
            </w:r>
            <w:r w:rsidR="000F40B0">
              <w:rPr>
                <w:rFonts w:ascii="ＭＳ Ｐゴシック" w:eastAsia="ＭＳ Ｐゴシック" w:hAnsi="ＭＳ Ｐゴシック" w:hint="eastAsia"/>
                <w:sz w:val="18"/>
                <w:szCs w:val="21"/>
              </w:rPr>
              <w:t>）</w:t>
            </w:r>
          </w:p>
          <w:p w:rsidR="00E31294" w:rsidRPr="00E46ACE" w:rsidRDefault="00E31294" w:rsidP="00D56AF4">
            <w:pPr>
              <w:ind w:left="0" w:firstLine="0"/>
              <w:rPr>
                <w:rFonts w:ascii="ＭＳ Ｐゴシック" w:eastAsia="ＭＳ Ｐゴシック" w:hAnsi="ＭＳ Ｐゴシック"/>
                <w:sz w:val="18"/>
                <w:szCs w:val="21"/>
              </w:rPr>
            </w:pPr>
            <w:r w:rsidRPr="00E46ACE">
              <w:rPr>
                <w:rFonts w:ascii="ＭＳ Ｐゴシック" w:eastAsia="ＭＳ Ｐゴシック" w:hAnsi="ＭＳ Ｐゴシック" w:hint="eastAsia"/>
                <w:sz w:val="18"/>
                <w:szCs w:val="21"/>
              </w:rPr>
              <w:t>・施工技術の技術革新</w:t>
            </w:r>
          </w:p>
          <w:p w:rsidR="00E31294" w:rsidRPr="00E46ACE" w:rsidRDefault="00E31294" w:rsidP="00D56AF4">
            <w:pPr>
              <w:ind w:left="0" w:firstLine="0"/>
              <w:rPr>
                <w:rFonts w:ascii="ＭＳ Ｐゴシック" w:eastAsia="ＭＳ Ｐゴシック" w:hAnsi="ＭＳ Ｐゴシック"/>
                <w:sz w:val="18"/>
                <w:szCs w:val="21"/>
              </w:rPr>
            </w:pPr>
            <w:r w:rsidRPr="00E46ACE">
              <w:rPr>
                <w:rFonts w:ascii="ＭＳ Ｐゴシック" w:eastAsia="ＭＳ Ｐゴシック" w:hAnsi="ＭＳ Ｐゴシック" w:hint="eastAsia"/>
                <w:sz w:val="18"/>
                <w:szCs w:val="21"/>
              </w:rPr>
              <w:t>（ＩＣＴとドローン）</w:t>
            </w:r>
          </w:p>
          <w:p w:rsidR="00E31294" w:rsidRPr="00E46ACE" w:rsidRDefault="00E31294" w:rsidP="00D56AF4">
            <w:pPr>
              <w:ind w:left="0" w:firstLine="0"/>
              <w:rPr>
                <w:rFonts w:ascii="ＭＳ Ｐゴシック" w:eastAsia="ＭＳ Ｐゴシック" w:hAnsi="ＭＳ Ｐゴシック"/>
                <w:sz w:val="18"/>
                <w:szCs w:val="21"/>
              </w:rPr>
            </w:pPr>
            <w:r w:rsidRPr="00E46ACE">
              <w:rPr>
                <w:rFonts w:ascii="ＭＳ Ｐゴシック" w:eastAsia="ＭＳ Ｐゴシック" w:hAnsi="ＭＳ Ｐゴシック" w:hint="eastAsia"/>
                <w:sz w:val="18"/>
                <w:szCs w:val="21"/>
              </w:rPr>
              <w:t>・現場特有の機会（工事評価点向上の要素）</w:t>
            </w:r>
          </w:p>
        </w:tc>
        <w:tc>
          <w:tcPr>
            <w:tcW w:w="3759" w:type="dxa"/>
            <w:tcBorders>
              <w:top w:val="dotted" w:sz="4" w:space="0" w:color="auto"/>
              <w:left w:val="dotted" w:sz="4" w:space="0" w:color="auto"/>
              <w:bottom w:val="dotted" w:sz="4" w:space="0" w:color="auto"/>
              <w:right w:val="dotted" w:sz="4" w:space="0" w:color="auto"/>
            </w:tcBorders>
          </w:tcPr>
          <w:p w:rsidR="00E31294" w:rsidRPr="00E46ACE" w:rsidRDefault="00E31294" w:rsidP="00D56AF4">
            <w:pPr>
              <w:ind w:left="0" w:firstLine="0"/>
              <w:rPr>
                <w:rFonts w:ascii="ＭＳ Ｐゴシック" w:eastAsia="ＭＳ Ｐゴシック" w:hAnsi="ＭＳ Ｐゴシック"/>
                <w:sz w:val="18"/>
                <w:szCs w:val="21"/>
              </w:rPr>
            </w:pPr>
            <w:r w:rsidRPr="00E46ACE">
              <w:rPr>
                <w:rFonts w:ascii="ＭＳ Ｐゴシック" w:eastAsia="ＭＳ Ｐゴシック" w:hAnsi="ＭＳ Ｐゴシック" w:hint="eastAsia"/>
                <w:sz w:val="18"/>
                <w:szCs w:val="21"/>
              </w:rPr>
              <w:t>・入札競争の激化</w:t>
            </w:r>
          </w:p>
          <w:p w:rsidR="00E31294" w:rsidRPr="00E46ACE" w:rsidRDefault="00E31294" w:rsidP="00D56AF4">
            <w:pPr>
              <w:ind w:left="0" w:firstLine="0"/>
              <w:rPr>
                <w:rFonts w:ascii="ＭＳ Ｐゴシック" w:eastAsia="ＭＳ Ｐゴシック" w:hAnsi="ＭＳ Ｐゴシック"/>
                <w:sz w:val="18"/>
                <w:szCs w:val="21"/>
              </w:rPr>
            </w:pPr>
            <w:r w:rsidRPr="00E46ACE">
              <w:rPr>
                <w:rFonts w:ascii="ＭＳ Ｐゴシック" w:eastAsia="ＭＳ Ｐゴシック" w:hAnsi="ＭＳ Ｐゴシック" w:hint="eastAsia"/>
                <w:sz w:val="18"/>
                <w:szCs w:val="21"/>
              </w:rPr>
              <w:t>・発注量の減少</w:t>
            </w:r>
          </w:p>
          <w:p w:rsidR="00E31294" w:rsidRPr="00E46ACE" w:rsidRDefault="00E31294" w:rsidP="00D56AF4">
            <w:pPr>
              <w:ind w:left="0" w:firstLine="0"/>
              <w:rPr>
                <w:rFonts w:ascii="ＭＳ Ｐゴシック" w:eastAsia="ＭＳ Ｐゴシック" w:hAnsi="ＭＳ Ｐゴシック"/>
                <w:sz w:val="18"/>
                <w:szCs w:val="21"/>
              </w:rPr>
            </w:pPr>
            <w:r w:rsidRPr="00E46ACE">
              <w:rPr>
                <w:rFonts w:ascii="ＭＳ Ｐゴシック" w:eastAsia="ＭＳ Ｐゴシック" w:hAnsi="ＭＳ Ｐゴシック" w:hint="eastAsia"/>
                <w:sz w:val="18"/>
                <w:szCs w:val="21"/>
              </w:rPr>
              <w:t>・少子高齢化</w:t>
            </w:r>
          </w:p>
          <w:p w:rsidR="00E31294" w:rsidRPr="00E46ACE" w:rsidRDefault="00E31294" w:rsidP="00D56AF4">
            <w:pPr>
              <w:ind w:left="0" w:firstLine="0"/>
              <w:rPr>
                <w:rFonts w:ascii="ＭＳ Ｐゴシック" w:eastAsia="ＭＳ Ｐゴシック" w:hAnsi="ＭＳ Ｐゴシック"/>
                <w:sz w:val="18"/>
                <w:szCs w:val="21"/>
              </w:rPr>
            </w:pPr>
            <w:r w:rsidRPr="00E46ACE">
              <w:rPr>
                <w:rFonts w:ascii="ＭＳ Ｐゴシック" w:eastAsia="ＭＳ Ｐゴシック" w:hAnsi="ＭＳ Ｐゴシック" w:hint="eastAsia"/>
                <w:sz w:val="18"/>
                <w:szCs w:val="21"/>
              </w:rPr>
              <w:t>・現場特有のリスク</w:t>
            </w:r>
          </w:p>
          <w:p w:rsidR="00E31294" w:rsidRPr="00E46ACE" w:rsidRDefault="00E31294" w:rsidP="00D56AF4">
            <w:pPr>
              <w:ind w:left="0" w:firstLine="0"/>
              <w:rPr>
                <w:rFonts w:ascii="ＭＳ Ｐゴシック" w:eastAsia="ＭＳ Ｐゴシック" w:hAnsi="ＭＳ Ｐゴシック"/>
                <w:sz w:val="18"/>
                <w:szCs w:val="21"/>
              </w:rPr>
            </w:pPr>
            <w:r w:rsidRPr="00E46ACE">
              <w:rPr>
                <w:rFonts w:ascii="ＭＳ Ｐゴシック" w:eastAsia="ＭＳ Ｐゴシック" w:hAnsi="ＭＳ Ｐゴシック" w:hint="eastAsia"/>
                <w:sz w:val="18"/>
                <w:szCs w:val="21"/>
              </w:rPr>
              <w:t>（災害や工事評価点への悪影響）</w:t>
            </w:r>
          </w:p>
          <w:p w:rsidR="00E31294" w:rsidRPr="00E46ACE" w:rsidRDefault="00E31294" w:rsidP="00D56AF4">
            <w:pPr>
              <w:ind w:left="0" w:firstLine="0"/>
              <w:rPr>
                <w:rFonts w:ascii="ＭＳ Ｐゴシック" w:eastAsia="ＭＳ Ｐゴシック" w:hAnsi="ＭＳ Ｐゴシック"/>
                <w:sz w:val="18"/>
                <w:szCs w:val="21"/>
              </w:rPr>
            </w:pPr>
            <w:r w:rsidRPr="00E46ACE">
              <w:rPr>
                <w:rFonts w:ascii="ＭＳ Ｐゴシック" w:eastAsia="ＭＳ Ｐゴシック" w:hAnsi="ＭＳ Ｐゴシック" w:hint="eastAsia"/>
                <w:sz w:val="18"/>
                <w:szCs w:val="21"/>
              </w:rPr>
              <w:t>・異常気象</w:t>
            </w:r>
          </w:p>
        </w:tc>
      </w:tr>
    </w:tbl>
    <w:p w:rsidR="00E31294" w:rsidRPr="00E46ACE" w:rsidRDefault="00E31294" w:rsidP="00E31294">
      <w:pPr>
        <w:rPr>
          <w:rFonts w:ascii="ＭＳ Ｐゴシック" w:eastAsia="ＭＳ Ｐゴシック" w:hAnsi="ＭＳ Ｐゴシック"/>
        </w:rPr>
      </w:pPr>
      <w:r w:rsidRPr="00E46ACE">
        <w:rPr>
          <w:rFonts w:ascii="ＭＳ Ｐゴシック" w:eastAsia="ＭＳ Ｐゴシック" w:hAnsi="ＭＳ Ｐゴシック"/>
          <w:noProof/>
        </w:rPr>
        <mc:AlternateContent>
          <mc:Choice Requires="wps">
            <w:drawing>
              <wp:anchor distT="0" distB="0" distL="114300" distR="114300" simplePos="0" relativeHeight="251662336" behindDoc="0" locked="0" layoutInCell="1" allowOverlap="1" wp14:anchorId="79CE67B4" wp14:editId="7E6D523B">
                <wp:simplePos x="0" y="0"/>
                <wp:positionH relativeFrom="column">
                  <wp:posOffset>1104477</wp:posOffset>
                </wp:positionH>
                <wp:positionV relativeFrom="paragraph">
                  <wp:posOffset>95885</wp:posOffset>
                </wp:positionV>
                <wp:extent cx="228600" cy="2717800"/>
                <wp:effectExtent l="19050" t="0" r="19050" b="44450"/>
                <wp:wrapNone/>
                <wp:docPr id="2" name="下矢印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7178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332821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 o:spid="_x0000_s1026" type="#_x0000_t67" style="position:absolute;left:0;text-align:left;margin-left:86.95pt;margin-top:7.55pt;width:18pt;height:2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" adj="20692" fillcolor="#5b9bd5 [3204]" strokecolor="#1f4d78 [1604]" strokeweight="1pt">
                <v:path arrowok="t"/>
              </v:shape>
            </w:pict>
          </mc:Fallback>
        </mc:AlternateContent>
      </w:r>
    </w:p>
    <w:tbl>
      <w:tblPr>
        <w:tblStyle w:val="a5"/>
        <w:tblW w:w="6315"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96"/>
        <w:gridCol w:w="4619"/>
      </w:tblGrid>
      <w:tr w:rsidR="00E31294" w:rsidRPr="00E46ACE" w:rsidTr="00D56AF4">
        <w:trPr>
          <w:jc w:val="right"/>
        </w:trPr>
        <w:tc>
          <w:tcPr>
            <w:tcW w:w="1696"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rsidR="00E31294" w:rsidRPr="00E46ACE" w:rsidRDefault="00E31294" w:rsidP="00D56AF4">
            <w:pPr>
              <w:ind w:left="0" w:firstLine="0"/>
              <w:jc w:val="center"/>
              <w:rPr>
                <w:rFonts w:ascii="ＭＳ Ｐゴシック" w:eastAsia="ＭＳ Ｐゴシック" w:hAnsi="ＭＳ Ｐゴシック"/>
                <w:sz w:val="18"/>
                <w:szCs w:val="18"/>
              </w:rPr>
            </w:pPr>
            <w:r w:rsidRPr="00E46ACE">
              <w:rPr>
                <w:rFonts w:ascii="ＭＳ Ｐゴシック" w:eastAsia="ＭＳ Ｐゴシック" w:hAnsi="ＭＳ Ｐゴシック" w:hint="eastAsia"/>
                <w:sz w:val="18"/>
                <w:szCs w:val="18"/>
              </w:rPr>
              <w:t>利害関係者</w:t>
            </w:r>
          </w:p>
        </w:tc>
        <w:tc>
          <w:tcPr>
            <w:tcW w:w="4619"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E31294" w:rsidRPr="00E46ACE" w:rsidRDefault="00E31294" w:rsidP="00D56AF4">
            <w:pPr>
              <w:ind w:left="0" w:firstLine="0"/>
              <w:rPr>
                <w:rFonts w:ascii="ＭＳ Ｐゴシック" w:eastAsia="ＭＳ Ｐゴシック" w:hAnsi="ＭＳ Ｐゴシック"/>
                <w:sz w:val="18"/>
                <w:szCs w:val="18"/>
              </w:rPr>
            </w:pPr>
            <w:r w:rsidRPr="00E46ACE">
              <w:rPr>
                <w:rFonts w:ascii="ＭＳ Ｐゴシック" w:eastAsia="ＭＳ Ｐゴシック" w:hAnsi="ＭＳ Ｐゴシック" w:hint="eastAsia"/>
                <w:sz w:val="18"/>
                <w:szCs w:val="18"/>
              </w:rPr>
              <w:t>ニーズ及び期待（要求事項）</w:t>
            </w:r>
          </w:p>
        </w:tc>
      </w:tr>
      <w:tr w:rsidR="00E31294" w:rsidRPr="00E46ACE" w:rsidTr="00D56AF4">
        <w:trPr>
          <w:trHeight w:val="430"/>
          <w:jc w:val="right"/>
        </w:trPr>
        <w:tc>
          <w:tcPr>
            <w:tcW w:w="1696" w:type="dxa"/>
            <w:tcBorders>
              <w:top w:val="dotted" w:sz="4" w:space="0" w:color="auto"/>
              <w:left w:val="dotted" w:sz="4" w:space="0" w:color="auto"/>
              <w:bottom w:val="dotted" w:sz="4" w:space="0" w:color="auto"/>
              <w:right w:val="dotted" w:sz="4" w:space="0" w:color="auto"/>
            </w:tcBorders>
            <w:vAlign w:val="center"/>
          </w:tcPr>
          <w:p w:rsidR="00E31294" w:rsidRPr="00E46ACE" w:rsidRDefault="00E31294" w:rsidP="00D56AF4">
            <w:pPr>
              <w:ind w:left="0" w:firstLine="0"/>
              <w:jc w:val="center"/>
              <w:rPr>
                <w:rFonts w:ascii="ＭＳ Ｐゴシック" w:eastAsia="ＭＳ Ｐゴシック" w:hAnsi="ＭＳ Ｐゴシック"/>
                <w:sz w:val="18"/>
                <w:szCs w:val="18"/>
              </w:rPr>
            </w:pPr>
            <w:r w:rsidRPr="00E46ACE">
              <w:rPr>
                <w:rFonts w:ascii="ＭＳ Ｐゴシック" w:eastAsia="ＭＳ Ｐゴシック" w:hAnsi="ＭＳ Ｐゴシック" w:hint="eastAsia"/>
                <w:sz w:val="18"/>
                <w:szCs w:val="18"/>
              </w:rPr>
              <w:t>発注者</w:t>
            </w:r>
          </w:p>
        </w:tc>
        <w:tc>
          <w:tcPr>
            <w:tcW w:w="4619" w:type="dxa"/>
            <w:tcBorders>
              <w:top w:val="dotted" w:sz="4" w:space="0" w:color="auto"/>
              <w:left w:val="dotted" w:sz="4" w:space="0" w:color="auto"/>
              <w:bottom w:val="dotted" w:sz="4" w:space="0" w:color="auto"/>
              <w:right w:val="dotted" w:sz="4" w:space="0" w:color="auto"/>
            </w:tcBorders>
            <w:vAlign w:val="center"/>
          </w:tcPr>
          <w:p w:rsidR="000F40B0" w:rsidRDefault="00E31294" w:rsidP="00D56AF4">
            <w:pPr>
              <w:rPr>
                <w:rFonts w:ascii="ＭＳ Ｐゴシック" w:eastAsia="ＭＳ Ｐゴシック" w:hAnsi="ＭＳ Ｐゴシック"/>
                <w:sz w:val="18"/>
                <w:szCs w:val="18"/>
              </w:rPr>
            </w:pPr>
            <w:r w:rsidRPr="00E46ACE">
              <w:rPr>
                <w:rFonts w:ascii="ＭＳ Ｐゴシック" w:eastAsia="ＭＳ Ｐゴシック" w:hAnsi="ＭＳ Ｐゴシック" w:hint="eastAsia"/>
                <w:sz w:val="18"/>
                <w:szCs w:val="18"/>
              </w:rPr>
              <w:t>・ＩＣＴ</w:t>
            </w:r>
          </w:p>
          <w:p w:rsidR="00E31294" w:rsidRPr="00E46ACE" w:rsidRDefault="00E31294" w:rsidP="00D56AF4">
            <w:pPr>
              <w:rPr>
                <w:rFonts w:ascii="ＭＳ Ｐゴシック" w:eastAsia="ＭＳ Ｐゴシック" w:hAnsi="ＭＳ Ｐゴシック"/>
                <w:sz w:val="18"/>
                <w:szCs w:val="18"/>
              </w:rPr>
            </w:pPr>
            <w:r w:rsidRPr="00E46ACE">
              <w:rPr>
                <w:rFonts w:ascii="ＭＳ Ｐゴシック" w:eastAsia="ＭＳ Ｐゴシック" w:hAnsi="ＭＳ Ｐゴシック" w:hint="eastAsia"/>
                <w:sz w:val="18"/>
                <w:szCs w:val="18"/>
              </w:rPr>
              <w:t>・ドローンの最新技術による施工</w:t>
            </w:r>
          </w:p>
          <w:p w:rsidR="00E31294" w:rsidRPr="00E46ACE" w:rsidRDefault="00E31294" w:rsidP="00D56AF4">
            <w:pPr>
              <w:rPr>
                <w:rFonts w:ascii="ＭＳ Ｐゴシック" w:eastAsia="ＭＳ Ｐゴシック" w:hAnsi="ＭＳ Ｐゴシック"/>
                <w:sz w:val="18"/>
                <w:szCs w:val="18"/>
              </w:rPr>
            </w:pPr>
            <w:r w:rsidRPr="00E46ACE">
              <w:rPr>
                <w:rFonts w:ascii="ＭＳ Ｐゴシック" w:eastAsia="ＭＳ Ｐゴシック" w:hAnsi="ＭＳ Ｐゴシック" w:hint="eastAsia"/>
                <w:sz w:val="18"/>
                <w:szCs w:val="18"/>
              </w:rPr>
              <w:t>・無災害施工、工期内竣工、環境対策、品質管理</w:t>
            </w:r>
          </w:p>
          <w:p w:rsidR="00E31294" w:rsidRPr="00E46ACE" w:rsidRDefault="00E31294" w:rsidP="00D56AF4">
            <w:pPr>
              <w:rPr>
                <w:rFonts w:ascii="ＭＳ Ｐゴシック" w:eastAsia="ＭＳ Ｐゴシック" w:hAnsi="ＭＳ Ｐゴシック"/>
                <w:sz w:val="18"/>
                <w:szCs w:val="18"/>
              </w:rPr>
            </w:pPr>
            <w:r w:rsidRPr="00E46ACE">
              <w:rPr>
                <w:rFonts w:ascii="ＭＳ Ｐゴシック" w:eastAsia="ＭＳ Ｐゴシック" w:hAnsi="ＭＳ Ｐゴシック" w:hint="eastAsia"/>
                <w:sz w:val="18"/>
                <w:szCs w:val="18"/>
              </w:rPr>
              <w:t>・地域貢献</w:t>
            </w:r>
          </w:p>
        </w:tc>
      </w:tr>
      <w:tr w:rsidR="00E31294" w:rsidRPr="00E46ACE" w:rsidTr="00D56AF4">
        <w:trPr>
          <w:trHeight w:val="190"/>
          <w:jc w:val="right"/>
        </w:trPr>
        <w:tc>
          <w:tcPr>
            <w:tcW w:w="1696" w:type="dxa"/>
            <w:tcBorders>
              <w:top w:val="dotted" w:sz="4" w:space="0" w:color="auto"/>
              <w:left w:val="dotted" w:sz="4" w:space="0" w:color="auto"/>
              <w:bottom w:val="dotted" w:sz="4" w:space="0" w:color="auto"/>
              <w:right w:val="dotted" w:sz="4" w:space="0" w:color="auto"/>
            </w:tcBorders>
            <w:vAlign w:val="center"/>
          </w:tcPr>
          <w:p w:rsidR="00E31294" w:rsidRPr="00E46ACE" w:rsidRDefault="00E31294" w:rsidP="00D56AF4">
            <w:pPr>
              <w:ind w:left="0"/>
              <w:jc w:val="center"/>
              <w:rPr>
                <w:rFonts w:ascii="ＭＳ Ｐゴシック" w:eastAsia="ＭＳ Ｐゴシック" w:hAnsi="ＭＳ Ｐゴシック"/>
                <w:sz w:val="18"/>
                <w:szCs w:val="18"/>
              </w:rPr>
            </w:pPr>
            <w:r w:rsidRPr="00E46ACE">
              <w:rPr>
                <w:rFonts w:ascii="ＭＳ Ｐゴシック" w:eastAsia="ＭＳ Ｐゴシック" w:hAnsi="ＭＳ Ｐゴシック" w:hint="eastAsia"/>
                <w:sz w:val="18"/>
                <w:szCs w:val="18"/>
              </w:rPr>
              <w:t>近隣住民</w:t>
            </w:r>
          </w:p>
        </w:tc>
        <w:tc>
          <w:tcPr>
            <w:tcW w:w="4619" w:type="dxa"/>
            <w:tcBorders>
              <w:top w:val="dotted" w:sz="4" w:space="0" w:color="auto"/>
              <w:left w:val="dotted" w:sz="4" w:space="0" w:color="auto"/>
              <w:bottom w:val="dotted" w:sz="4" w:space="0" w:color="auto"/>
              <w:right w:val="dotted" w:sz="4" w:space="0" w:color="auto"/>
            </w:tcBorders>
            <w:vAlign w:val="center"/>
          </w:tcPr>
          <w:p w:rsidR="00E31294" w:rsidRPr="00E46ACE" w:rsidRDefault="00E31294" w:rsidP="00D56AF4">
            <w:pPr>
              <w:ind w:left="0" w:firstLine="0"/>
              <w:rPr>
                <w:rFonts w:ascii="ＭＳ Ｐゴシック" w:eastAsia="ＭＳ Ｐゴシック" w:hAnsi="ＭＳ Ｐゴシック" w:cs="ＭＳ Ｐゴシック"/>
                <w:color w:val="000000"/>
                <w:sz w:val="18"/>
                <w:szCs w:val="18"/>
              </w:rPr>
            </w:pPr>
            <w:r w:rsidRPr="00E46ACE">
              <w:rPr>
                <w:rFonts w:ascii="ＭＳ Ｐゴシック" w:eastAsia="ＭＳ Ｐゴシック" w:hAnsi="ＭＳ Ｐゴシック" w:cs="ＭＳ Ｐゴシック" w:hint="eastAsia"/>
                <w:color w:val="000000"/>
                <w:sz w:val="18"/>
                <w:szCs w:val="18"/>
              </w:rPr>
              <w:t>・騒音振動粉じん対策　・早期完成</w:t>
            </w:r>
          </w:p>
        </w:tc>
      </w:tr>
      <w:tr w:rsidR="00E31294" w:rsidRPr="00E46ACE" w:rsidTr="00D56AF4">
        <w:trPr>
          <w:trHeight w:val="346"/>
          <w:jc w:val="right"/>
        </w:trPr>
        <w:tc>
          <w:tcPr>
            <w:tcW w:w="1696" w:type="dxa"/>
            <w:tcBorders>
              <w:top w:val="dotted" w:sz="4" w:space="0" w:color="auto"/>
              <w:left w:val="dotted" w:sz="4" w:space="0" w:color="auto"/>
              <w:bottom w:val="dotted" w:sz="4" w:space="0" w:color="auto"/>
              <w:right w:val="dotted" w:sz="4" w:space="0" w:color="auto"/>
            </w:tcBorders>
            <w:vAlign w:val="center"/>
          </w:tcPr>
          <w:p w:rsidR="00E31294" w:rsidRPr="00E46ACE" w:rsidRDefault="00E31294" w:rsidP="00D56AF4">
            <w:pPr>
              <w:widowControl/>
              <w:jc w:val="center"/>
              <w:rPr>
                <w:rFonts w:ascii="ＭＳ Ｐゴシック" w:eastAsia="ＭＳ Ｐゴシック" w:hAnsi="ＭＳ Ｐゴシック" w:cs="ＭＳ Ｐゴシック"/>
                <w:color w:val="000000"/>
                <w:sz w:val="18"/>
                <w:szCs w:val="18"/>
              </w:rPr>
            </w:pPr>
            <w:r w:rsidRPr="00E46ACE">
              <w:rPr>
                <w:rFonts w:ascii="ＭＳ Ｐゴシック" w:eastAsia="ＭＳ Ｐゴシック" w:hAnsi="ＭＳ Ｐゴシック" w:cs="ＭＳ Ｐゴシック" w:hint="eastAsia"/>
                <w:color w:val="000000"/>
                <w:sz w:val="18"/>
                <w:szCs w:val="18"/>
              </w:rPr>
              <w:t>警察署</w:t>
            </w:r>
          </w:p>
        </w:tc>
        <w:tc>
          <w:tcPr>
            <w:tcW w:w="4619" w:type="dxa"/>
            <w:tcBorders>
              <w:top w:val="dotted" w:sz="4" w:space="0" w:color="auto"/>
              <w:left w:val="dotted" w:sz="4" w:space="0" w:color="auto"/>
              <w:bottom w:val="dotted" w:sz="4" w:space="0" w:color="auto"/>
              <w:right w:val="dotted" w:sz="4" w:space="0" w:color="auto"/>
            </w:tcBorders>
            <w:vAlign w:val="center"/>
          </w:tcPr>
          <w:p w:rsidR="00E31294" w:rsidRPr="00E46ACE" w:rsidRDefault="00E31294" w:rsidP="00D56AF4">
            <w:pPr>
              <w:widowControl/>
              <w:rPr>
                <w:rFonts w:ascii="ＭＳ Ｐゴシック" w:eastAsia="ＭＳ Ｐゴシック" w:hAnsi="ＭＳ Ｐゴシック" w:cs="ＭＳ Ｐゴシック"/>
                <w:color w:val="000000"/>
                <w:sz w:val="18"/>
                <w:szCs w:val="18"/>
              </w:rPr>
            </w:pPr>
            <w:r w:rsidRPr="00E46ACE">
              <w:rPr>
                <w:rFonts w:ascii="ＭＳ Ｐゴシック" w:eastAsia="ＭＳ Ｐゴシック" w:hAnsi="ＭＳ Ｐゴシック" w:cs="ＭＳ Ｐゴシック" w:hint="eastAsia"/>
                <w:color w:val="000000"/>
                <w:sz w:val="18"/>
                <w:szCs w:val="18"/>
              </w:rPr>
              <w:t>・道路使用許可の取得</w:t>
            </w:r>
          </w:p>
        </w:tc>
      </w:tr>
      <w:tr w:rsidR="00E31294" w:rsidRPr="00E46ACE" w:rsidTr="00D56AF4">
        <w:trPr>
          <w:trHeight w:val="346"/>
          <w:jc w:val="right"/>
        </w:trPr>
        <w:tc>
          <w:tcPr>
            <w:tcW w:w="1696" w:type="dxa"/>
            <w:tcBorders>
              <w:top w:val="dotted" w:sz="4" w:space="0" w:color="auto"/>
              <w:left w:val="dotted" w:sz="4" w:space="0" w:color="auto"/>
              <w:bottom w:val="dotted" w:sz="4" w:space="0" w:color="auto"/>
              <w:right w:val="dotted" w:sz="4" w:space="0" w:color="auto"/>
            </w:tcBorders>
            <w:vAlign w:val="center"/>
          </w:tcPr>
          <w:p w:rsidR="00E31294" w:rsidRPr="00E46ACE" w:rsidRDefault="00E31294" w:rsidP="00D56AF4">
            <w:pPr>
              <w:widowControl/>
              <w:jc w:val="center"/>
              <w:rPr>
                <w:rFonts w:ascii="ＭＳ Ｐゴシック" w:eastAsia="ＭＳ Ｐゴシック" w:hAnsi="ＭＳ Ｐゴシック" w:cs="ＭＳ Ｐゴシック"/>
                <w:color w:val="000000"/>
                <w:sz w:val="18"/>
                <w:szCs w:val="18"/>
              </w:rPr>
            </w:pPr>
            <w:r w:rsidRPr="00E46ACE">
              <w:rPr>
                <w:rFonts w:ascii="ＭＳ Ｐゴシック" w:eastAsia="ＭＳ Ｐゴシック" w:hAnsi="ＭＳ Ｐゴシック" w:hint="eastAsia"/>
                <w:sz w:val="18"/>
                <w:szCs w:val="18"/>
              </w:rPr>
              <w:t>労働監督署</w:t>
            </w:r>
          </w:p>
        </w:tc>
        <w:tc>
          <w:tcPr>
            <w:tcW w:w="4619" w:type="dxa"/>
            <w:tcBorders>
              <w:top w:val="dotted" w:sz="4" w:space="0" w:color="auto"/>
              <w:left w:val="dotted" w:sz="4" w:space="0" w:color="auto"/>
              <w:bottom w:val="dotted" w:sz="4" w:space="0" w:color="auto"/>
              <w:right w:val="dotted" w:sz="4" w:space="0" w:color="auto"/>
            </w:tcBorders>
            <w:vAlign w:val="center"/>
          </w:tcPr>
          <w:p w:rsidR="00E31294" w:rsidRPr="00E46ACE" w:rsidRDefault="00E31294" w:rsidP="00D56AF4">
            <w:pPr>
              <w:widowControl/>
              <w:rPr>
                <w:rFonts w:ascii="ＭＳ Ｐゴシック" w:eastAsia="ＭＳ Ｐゴシック" w:hAnsi="ＭＳ Ｐゴシック" w:cs="ＭＳ Ｐゴシック"/>
                <w:color w:val="000000"/>
                <w:sz w:val="18"/>
                <w:szCs w:val="18"/>
              </w:rPr>
            </w:pPr>
            <w:r w:rsidRPr="00E46ACE">
              <w:rPr>
                <w:rFonts w:ascii="ＭＳ Ｐゴシック" w:eastAsia="ＭＳ Ｐゴシック" w:hAnsi="ＭＳ Ｐゴシック" w:hint="eastAsia"/>
                <w:sz w:val="18"/>
                <w:szCs w:val="18"/>
              </w:rPr>
              <w:t>・36協定　・就業規則などの提出</w:t>
            </w:r>
          </w:p>
        </w:tc>
      </w:tr>
      <w:tr w:rsidR="00E31294" w:rsidRPr="00E46ACE" w:rsidTr="00D56AF4">
        <w:trPr>
          <w:trHeight w:val="126"/>
          <w:jc w:val="right"/>
        </w:trPr>
        <w:tc>
          <w:tcPr>
            <w:tcW w:w="1696" w:type="dxa"/>
            <w:tcBorders>
              <w:top w:val="dotted" w:sz="4" w:space="0" w:color="auto"/>
              <w:left w:val="dotted" w:sz="4" w:space="0" w:color="auto"/>
              <w:bottom w:val="dotted" w:sz="4" w:space="0" w:color="auto"/>
              <w:right w:val="dotted" w:sz="4" w:space="0" w:color="auto"/>
            </w:tcBorders>
            <w:vAlign w:val="center"/>
          </w:tcPr>
          <w:p w:rsidR="00E31294" w:rsidRPr="00E46ACE" w:rsidRDefault="00E31294" w:rsidP="00D56AF4">
            <w:pPr>
              <w:widowControl/>
              <w:jc w:val="center"/>
              <w:rPr>
                <w:rFonts w:ascii="ＭＳ Ｐゴシック" w:eastAsia="ＭＳ Ｐゴシック" w:hAnsi="ＭＳ Ｐゴシック" w:cs="ＭＳ Ｐゴシック"/>
                <w:color w:val="000000"/>
                <w:sz w:val="18"/>
                <w:szCs w:val="18"/>
              </w:rPr>
            </w:pPr>
            <w:r w:rsidRPr="00E46ACE">
              <w:rPr>
                <w:rFonts w:ascii="ＭＳ Ｐゴシック" w:eastAsia="ＭＳ Ｐゴシック" w:hAnsi="ＭＳ Ｐゴシック" w:cs="ＭＳ Ｐゴシック" w:hint="eastAsia"/>
                <w:color w:val="000000"/>
                <w:sz w:val="18"/>
                <w:szCs w:val="18"/>
              </w:rPr>
              <w:t>農家・土地改良区</w:t>
            </w:r>
          </w:p>
        </w:tc>
        <w:tc>
          <w:tcPr>
            <w:tcW w:w="4619" w:type="dxa"/>
            <w:tcBorders>
              <w:top w:val="dotted" w:sz="4" w:space="0" w:color="auto"/>
              <w:left w:val="dotted" w:sz="4" w:space="0" w:color="auto"/>
              <w:bottom w:val="dotted" w:sz="4" w:space="0" w:color="auto"/>
              <w:right w:val="dotted" w:sz="4" w:space="0" w:color="auto"/>
            </w:tcBorders>
            <w:vAlign w:val="center"/>
          </w:tcPr>
          <w:p w:rsidR="00E31294" w:rsidRPr="00E46ACE" w:rsidRDefault="00E31294" w:rsidP="00D56AF4">
            <w:pPr>
              <w:widowControl/>
              <w:rPr>
                <w:rFonts w:ascii="ＭＳ Ｐゴシック" w:eastAsia="ＭＳ Ｐゴシック" w:hAnsi="ＭＳ Ｐゴシック" w:cs="ＭＳ Ｐゴシック"/>
                <w:color w:val="000000"/>
                <w:sz w:val="18"/>
                <w:szCs w:val="18"/>
              </w:rPr>
            </w:pPr>
            <w:r w:rsidRPr="00E46ACE">
              <w:rPr>
                <w:rFonts w:ascii="ＭＳ Ｐゴシック" w:eastAsia="ＭＳ Ｐゴシック" w:hAnsi="ＭＳ Ｐゴシック" w:cs="ＭＳ Ｐゴシック" w:hint="eastAsia"/>
                <w:color w:val="000000"/>
                <w:sz w:val="18"/>
                <w:szCs w:val="18"/>
              </w:rPr>
              <w:t>・施工時期の調整</w:t>
            </w:r>
          </w:p>
        </w:tc>
      </w:tr>
      <w:tr w:rsidR="00E31294" w:rsidRPr="00E46ACE" w:rsidTr="00D56AF4">
        <w:trPr>
          <w:trHeight w:val="80"/>
          <w:jc w:val="right"/>
        </w:trPr>
        <w:tc>
          <w:tcPr>
            <w:tcW w:w="1696" w:type="dxa"/>
            <w:tcBorders>
              <w:top w:val="dotted" w:sz="4" w:space="0" w:color="auto"/>
              <w:left w:val="dotted" w:sz="4" w:space="0" w:color="auto"/>
              <w:bottom w:val="dotted" w:sz="4" w:space="0" w:color="auto"/>
              <w:right w:val="dotted" w:sz="4" w:space="0" w:color="auto"/>
            </w:tcBorders>
            <w:vAlign w:val="center"/>
          </w:tcPr>
          <w:p w:rsidR="00E31294" w:rsidRPr="00E46ACE" w:rsidRDefault="00E31294" w:rsidP="00D56AF4">
            <w:pPr>
              <w:widowControl/>
              <w:jc w:val="center"/>
              <w:rPr>
                <w:rFonts w:ascii="ＭＳ Ｐゴシック" w:eastAsia="ＭＳ Ｐゴシック" w:hAnsi="ＭＳ Ｐゴシック" w:cs="ＭＳ Ｐゴシック"/>
                <w:color w:val="000000"/>
                <w:sz w:val="18"/>
                <w:szCs w:val="18"/>
              </w:rPr>
            </w:pPr>
            <w:r w:rsidRPr="00E46ACE">
              <w:rPr>
                <w:rFonts w:ascii="ＭＳ Ｐゴシック" w:eastAsia="ＭＳ Ｐゴシック" w:hAnsi="ＭＳ Ｐゴシック" w:cs="ＭＳ Ｐゴシック" w:hint="eastAsia"/>
                <w:color w:val="000000"/>
                <w:sz w:val="18"/>
                <w:szCs w:val="18"/>
              </w:rPr>
              <w:t>消防署</w:t>
            </w:r>
          </w:p>
        </w:tc>
        <w:tc>
          <w:tcPr>
            <w:tcW w:w="4619" w:type="dxa"/>
            <w:tcBorders>
              <w:top w:val="dotted" w:sz="4" w:space="0" w:color="auto"/>
              <w:left w:val="dotted" w:sz="4" w:space="0" w:color="auto"/>
              <w:bottom w:val="dotted" w:sz="4" w:space="0" w:color="auto"/>
              <w:right w:val="dotted" w:sz="4" w:space="0" w:color="auto"/>
            </w:tcBorders>
            <w:vAlign w:val="center"/>
          </w:tcPr>
          <w:p w:rsidR="00E31294" w:rsidRPr="00E46ACE" w:rsidRDefault="00E31294" w:rsidP="00D56AF4">
            <w:pPr>
              <w:widowControl/>
              <w:rPr>
                <w:rFonts w:ascii="ＭＳ Ｐゴシック" w:eastAsia="ＭＳ Ｐゴシック" w:hAnsi="ＭＳ Ｐゴシック" w:cs="ＭＳ Ｐゴシック"/>
                <w:color w:val="000000"/>
                <w:sz w:val="18"/>
                <w:szCs w:val="18"/>
              </w:rPr>
            </w:pPr>
            <w:r w:rsidRPr="00E46ACE">
              <w:rPr>
                <w:rFonts w:ascii="ＭＳ Ｐゴシック" w:eastAsia="ＭＳ Ｐゴシック" w:hAnsi="ＭＳ Ｐゴシック" w:cs="ＭＳ Ｐゴシック" w:hint="eastAsia"/>
                <w:color w:val="000000"/>
                <w:sz w:val="18"/>
                <w:szCs w:val="18"/>
              </w:rPr>
              <w:t>・各種届出（全面通行止め）</w:t>
            </w:r>
          </w:p>
        </w:tc>
      </w:tr>
      <w:tr w:rsidR="00E31294" w:rsidRPr="00E46ACE" w:rsidTr="00D56AF4">
        <w:trPr>
          <w:trHeight w:val="80"/>
          <w:jc w:val="right"/>
        </w:trPr>
        <w:tc>
          <w:tcPr>
            <w:tcW w:w="1696" w:type="dxa"/>
            <w:tcBorders>
              <w:top w:val="dotted" w:sz="4" w:space="0" w:color="auto"/>
              <w:left w:val="dotted" w:sz="4" w:space="0" w:color="auto"/>
              <w:bottom w:val="dotted" w:sz="4" w:space="0" w:color="auto"/>
              <w:right w:val="dotted" w:sz="4" w:space="0" w:color="auto"/>
            </w:tcBorders>
            <w:vAlign w:val="center"/>
          </w:tcPr>
          <w:p w:rsidR="00E31294" w:rsidRPr="00E46ACE" w:rsidRDefault="00E31294" w:rsidP="00D56AF4">
            <w:pPr>
              <w:widowControl/>
              <w:jc w:val="center"/>
              <w:rPr>
                <w:rFonts w:ascii="ＭＳ Ｐゴシック" w:eastAsia="ＭＳ Ｐゴシック" w:hAnsi="ＭＳ Ｐゴシック" w:cs="ＭＳ Ｐゴシック"/>
                <w:color w:val="000000"/>
                <w:sz w:val="18"/>
                <w:szCs w:val="18"/>
              </w:rPr>
            </w:pPr>
            <w:r w:rsidRPr="00E46ACE">
              <w:rPr>
                <w:rFonts w:ascii="ＭＳ Ｐゴシック" w:eastAsia="ＭＳ Ｐゴシック" w:hAnsi="ＭＳ Ｐゴシック" w:cs="ＭＳ Ｐゴシック" w:hint="eastAsia"/>
                <w:color w:val="000000"/>
                <w:sz w:val="18"/>
                <w:szCs w:val="18"/>
              </w:rPr>
              <w:t>外部提供者</w:t>
            </w:r>
          </w:p>
        </w:tc>
        <w:tc>
          <w:tcPr>
            <w:tcW w:w="4619" w:type="dxa"/>
            <w:tcBorders>
              <w:top w:val="dotted" w:sz="4" w:space="0" w:color="auto"/>
              <w:left w:val="dotted" w:sz="4" w:space="0" w:color="auto"/>
              <w:bottom w:val="dotted" w:sz="4" w:space="0" w:color="auto"/>
              <w:right w:val="dotted" w:sz="4" w:space="0" w:color="auto"/>
            </w:tcBorders>
            <w:vAlign w:val="center"/>
          </w:tcPr>
          <w:p w:rsidR="00E31294" w:rsidRPr="00E46ACE" w:rsidRDefault="00E31294" w:rsidP="00D56AF4">
            <w:pPr>
              <w:widowControl/>
              <w:rPr>
                <w:rFonts w:ascii="ＭＳ Ｐゴシック" w:eastAsia="ＭＳ Ｐゴシック" w:hAnsi="ＭＳ Ｐゴシック" w:cs="ＭＳ Ｐゴシック"/>
                <w:color w:val="000000"/>
                <w:sz w:val="18"/>
                <w:szCs w:val="18"/>
              </w:rPr>
            </w:pPr>
            <w:r w:rsidRPr="00E46ACE">
              <w:rPr>
                <w:rFonts w:ascii="ＭＳ Ｐゴシック" w:eastAsia="ＭＳ Ｐゴシック" w:hAnsi="ＭＳ Ｐゴシック" w:cs="ＭＳ Ｐゴシック" w:hint="eastAsia"/>
                <w:color w:val="000000"/>
                <w:sz w:val="18"/>
                <w:szCs w:val="18"/>
              </w:rPr>
              <w:t>・情報提供、適正請負価格</w:t>
            </w:r>
          </w:p>
        </w:tc>
      </w:tr>
      <w:tr w:rsidR="00E31294" w:rsidRPr="00E46ACE" w:rsidTr="00D56AF4">
        <w:trPr>
          <w:trHeight w:val="269"/>
          <w:jc w:val="right"/>
        </w:trPr>
        <w:tc>
          <w:tcPr>
            <w:tcW w:w="1696" w:type="dxa"/>
            <w:tcBorders>
              <w:top w:val="dotted" w:sz="4" w:space="0" w:color="auto"/>
              <w:left w:val="dotted" w:sz="4" w:space="0" w:color="auto"/>
              <w:bottom w:val="dotted" w:sz="4" w:space="0" w:color="auto"/>
              <w:right w:val="dotted" w:sz="4" w:space="0" w:color="auto"/>
            </w:tcBorders>
            <w:vAlign w:val="center"/>
          </w:tcPr>
          <w:p w:rsidR="00E31294" w:rsidRPr="00E46ACE" w:rsidRDefault="00E31294" w:rsidP="00D56AF4">
            <w:pPr>
              <w:widowControl/>
              <w:jc w:val="center"/>
              <w:rPr>
                <w:rFonts w:ascii="ＭＳ Ｐゴシック" w:eastAsia="ＭＳ Ｐゴシック" w:hAnsi="ＭＳ Ｐゴシック" w:cs="ＭＳ Ｐゴシック"/>
                <w:color w:val="000000"/>
                <w:sz w:val="18"/>
                <w:szCs w:val="18"/>
              </w:rPr>
            </w:pPr>
            <w:r w:rsidRPr="00E46ACE">
              <w:rPr>
                <w:rFonts w:ascii="ＭＳ Ｐゴシック" w:eastAsia="ＭＳ Ｐゴシック" w:hAnsi="ＭＳ Ｐゴシック" w:cs="ＭＳ Ｐゴシック" w:hint="eastAsia"/>
                <w:color w:val="000000"/>
                <w:sz w:val="18"/>
                <w:szCs w:val="18"/>
              </w:rPr>
              <w:t>従業員</w:t>
            </w:r>
          </w:p>
        </w:tc>
        <w:tc>
          <w:tcPr>
            <w:tcW w:w="4619" w:type="dxa"/>
            <w:tcBorders>
              <w:top w:val="dotted" w:sz="4" w:space="0" w:color="auto"/>
              <w:left w:val="dotted" w:sz="4" w:space="0" w:color="auto"/>
              <w:bottom w:val="dotted" w:sz="4" w:space="0" w:color="auto"/>
              <w:right w:val="dotted" w:sz="4" w:space="0" w:color="auto"/>
            </w:tcBorders>
            <w:vAlign w:val="center"/>
          </w:tcPr>
          <w:p w:rsidR="00E31294" w:rsidRPr="00E46ACE" w:rsidRDefault="00E31294" w:rsidP="00D56AF4">
            <w:pPr>
              <w:widowControl/>
              <w:rPr>
                <w:rFonts w:ascii="ＭＳ Ｐゴシック" w:eastAsia="ＭＳ Ｐゴシック" w:hAnsi="ＭＳ Ｐゴシック" w:cs="ＭＳ Ｐゴシック"/>
                <w:color w:val="000000"/>
                <w:sz w:val="18"/>
                <w:szCs w:val="18"/>
              </w:rPr>
            </w:pPr>
            <w:r w:rsidRPr="00E46ACE">
              <w:rPr>
                <w:rFonts w:ascii="ＭＳ Ｐゴシック" w:eastAsia="ＭＳ Ｐゴシック" w:hAnsi="ＭＳ Ｐゴシック" w:cs="ＭＳ Ｐゴシック" w:hint="eastAsia"/>
                <w:color w:val="000000"/>
                <w:sz w:val="18"/>
                <w:szCs w:val="18"/>
              </w:rPr>
              <w:t>・福利厚生の充実</w:t>
            </w:r>
          </w:p>
        </w:tc>
      </w:tr>
    </w:tbl>
    <w:p w:rsidR="00E31294" w:rsidRPr="00E46ACE" w:rsidRDefault="00E31294" w:rsidP="00E31294">
      <w:pPr>
        <w:rPr>
          <w:rFonts w:ascii="ＭＳ Ｐゴシック" w:eastAsia="ＭＳ Ｐゴシック" w:hAnsi="ＭＳ Ｐゴシック"/>
        </w:rPr>
      </w:pPr>
      <w:r w:rsidRPr="00E46ACE">
        <w:rPr>
          <w:rFonts w:ascii="ＭＳ Ｐゴシック" w:eastAsia="ＭＳ Ｐゴシック" w:hAnsi="ＭＳ Ｐゴシック"/>
          <w:noProof/>
        </w:rPr>
        <w:lastRenderedPageBreak/>
        <mc:AlternateContent>
          <mc:Choice Requires="wps">
            <w:drawing>
              <wp:anchor distT="0" distB="0" distL="114300" distR="114300" simplePos="0" relativeHeight="251661312" behindDoc="0" locked="0" layoutInCell="1" allowOverlap="1" wp14:anchorId="42F8ACBA" wp14:editId="590728D2">
                <wp:simplePos x="0" y="0"/>
                <wp:positionH relativeFrom="column">
                  <wp:posOffset>4134621</wp:posOffset>
                </wp:positionH>
                <wp:positionV relativeFrom="paragraph">
                  <wp:posOffset>60675</wp:posOffset>
                </wp:positionV>
                <wp:extent cx="228600" cy="650122"/>
                <wp:effectExtent l="19050" t="0" r="19050" b="36195"/>
                <wp:wrapNone/>
                <wp:docPr id="6" name="下矢印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650122"/>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9CFF536" id="下矢印 6" o:spid="_x0000_s1026" type="#_x0000_t67" style="position:absolute;left:0;text-align:left;margin-left:325.55pt;margin-top:4.8pt;width:18pt;height:5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" adj="17802" fillcolor="#5b9bd5 [3204]" strokecolor="#1f4d78 [1604]" strokeweight="1pt">
                <v:path arrowok="t"/>
              </v:shape>
            </w:pict>
          </mc:Fallback>
        </mc:AlternateContent>
      </w:r>
    </w:p>
    <w:p w:rsidR="00E31294" w:rsidRPr="00E46ACE" w:rsidRDefault="00E31294" w:rsidP="00E31294">
      <w:pPr>
        <w:rPr>
          <w:rFonts w:ascii="ＭＳ Ｐゴシック" w:eastAsia="ＭＳ Ｐゴシック" w:hAnsi="ＭＳ Ｐゴシック"/>
        </w:rPr>
      </w:pPr>
    </w:p>
    <w:p w:rsidR="00E31294" w:rsidRPr="00E46ACE" w:rsidRDefault="00E31294" w:rsidP="00E31294">
      <w:pPr>
        <w:rPr>
          <w:rFonts w:ascii="ＭＳ Ｐゴシック" w:eastAsia="ＭＳ Ｐゴシック" w:hAnsi="ＭＳ Ｐゴシック"/>
        </w:rPr>
      </w:pPr>
    </w:p>
    <w:tbl>
      <w:tblPr>
        <w:tblStyle w:val="a5"/>
        <w:tblW w:w="4769" w:type="dxa"/>
        <w:tblInd w:w="51" w:type="dxa"/>
        <w:tblLook w:val="04A0" w:firstRow="1" w:lastRow="0" w:firstColumn="1" w:lastColumn="0" w:noHBand="0" w:noVBand="1"/>
      </w:tblPr>
      <w:tblGrid>
        <w:gridCol w:w="4769"/>
      </w:tblGrid>
      <w:tr w:rsidR="00E31294" w:rsidRPr="00E46ACE" w:rsidTr="00D56AF4">
        <w:tc>
          <w:tcPr>
            <w:tcW w:w="4769" w:type="dxa"/>
            <w:tcBorders>
              <w:top w:val="nil"/>
              <w:left w:val="nil"/>
              <w:right w:val="nil"/>
            </w:tcBorders>
            <w:vAlign w:val="center"/>
          </w:tcPr>
          <w:p w:rsidR="00E31294" w:rsidRPr="00E46ACE" w:rsidRDefault="00E31294" w:rsidP="00D56AF4">
            <w:pPr>
              <w:ind w:left="0" w:firstLine="0"/>
              <w:jc w:val="center"/>
              <w:rPr>
                <w:rFonts w:ascii="ＭＳ Ｐゴシック" w:eastAsia="ＭＳ Ｐゴシック" w:hAnsi="ＭＳ Ｐゴシック"/>
              </w:rPr>
            </w:pPr>
            <w:r w:rsidRPr="00E46ACE">
              <w:rPr>
                <w:rFonts w:ascii="ＭＳ Ｐゴシック" w:eastAsia="ＭＳ Ｐゴシック" w:hAnsi="ＭＳ Ｐゴシック" w:hint="eastAsia"/>
              </w:rPr>
              <w:t>課題</w:t>
            </w:r>
          </w:p>
        </w:tc>
      </w:tr>
      <w:tr w:rsidR="00E31294" w:rsidRPr="00E46ACE" w:rsidTr="00D56AF4">
        <w:tc>
          <w:tcPr>
            <w:tcW w:w="4769" w:type="dxa"/>
          </w:tcPr>
          <w:p w:rsidR="00E31294" w:rsidRPr="00E46ACE" w:rsidRDefault="00E31294" w:rsidP="00D56AF4">
            <w:pPr>
              <w:ind w:left="0" w:firstLine="0"/>
              <w:rPr>
                <w:rFonts w:ascii="ＭＳ Ｐゴシック" w:eastAsia="ＭＳ Ｐゴシック" w:hAnsi="ＭＳ Ｐゴシック"/>
                <w:sz w:val="21"/>
              </w:rPr>
            </w:pPr>
            <w:r w:rsidRPr="00E46ACE">
              <w:rPr>
                <w:rFonts w:ascii="ＭＳ Ｐゴシック" w:eastAsia="ＭＳ Ｐゴシック" w:hAnsi="ＭＳ Ｐゴシック" w:hint="eastAsia"/>
                <w:sz w:val="21"/>
              </w:rPr>
              <w:t>・工事成績の向上</w:t>
            </w:r>
          </w:p>
          <w:p w:rsidR="00E31294" w:rsidRPr="00E46ACE" w:rsidRDefault="00E31294" w:rsidP="00D56AF4">
            <w:pPr>
              <w:ind w:left="0" w:firstLine="0"/>
              <w:rPr>
                <w:rFonts w:ascii="ＭＳ Ｐゴシック" w:eastAsia="ＭＳ Ｐゴシック" w:hAnsi="ＭＳ Ｐゴシック"/>
                <w:sz w:val="21"/>
              </w:rPr>
            </w:pPr>
            <w:r w:rsidRPr="00E46ACE">
              <w:rPr>
                <w:rFonts w:ascii="ＭＳ Ｐゴシック" w:eastAsia="ＭＳ Ｐゴシック" w:hAnsi="ＭＳ Ｐゴシック" w:hint="eastAsia"/>
                <w:sz w:val="21"/>
              </w:rPr>
              <w:t>・現場特有のリスク及び機会に対する取組み</w:t>
            </w:r>
          </w:p>
          <w:p w:rsidR="000F40B0" w:rsidRDefault="000F40B0" w:rsidP="00D56AF4">
            <w:pPr>
              <w:ind w:left="0" w:firstLine="0"/>
              <w:rPr>
                <w:rFonts w:ascii="ＭＳ Ｐゴシック" w:eastAsia="ＭＳ Ｐゴシック" w:hAnsi="ＭＳ Ｐゴシック"/>
                <w:sz w:val="21"/>
              </w:rPr>
            </w:pPr>
            <w:r>
              <w:rPr>
                <w:rFonts w:ascii="ＭＳ Ｐゴシック" w:eastAsia="ＭＳ Ｐゴシック" w:hAnsi="ＭＳ Ｐゴシック" w:hint="eastAsia"/>
                <w:sz w:val="21"/>
              </w:rPr>
              <w:t>・若手技術者の力量向上</w:t>
            </w:r>
          </w:p>
          <w:p w:rsidR="00E31294" w:rsidRPr="00E46ACE" w:rsidRDefault="00E31294" w:rsidP="00D56AF4">
            <w:pPr>
              <w:ind w:left="0" w:firstLine="0"/>
              <w:rPr>
                <w:rFonts w:ascii="ＭＳ Ｐゴシック" w:eastAsia="ＭＳ Ｐゴシック" w:hAnsi="ＭＳ Ｐゴシック"/>
              </w:rPr>
            </w:pPr>
            <w:r w:rsidRPr="00E46ACE">
              <w:rPr>
                <w:rFonts w:ascii="ＭＳ Ｐゴシック" w:eastAsia="ＭＳ Ｐゴシック" w:hAnsi="ＭＳ Ｐゴシック" w:hint="eastAsia"/>
                <w:sz w:val="21"/>
              </w:rPr>
              <w:t>・異常気象</w:t>
            </w:r>
          </w:p>
        </w:tc>
      </w:tr>
    </w:tbl>
    <w:p w:rsidR="00E31294" w:rsidRPr="00E46ACE" w:rsidRDefault="00E31294" w:rsidP="00E31294">
      <w:pPr>
        <w:rPr>
          <w:rFonts w:ascii="ＭＳ Ｐゴシック" w:eastAsia="ＭＳ Ｐゴシック" w:hAnsi="ＭＳ Ｐゴシック"/>
        </w:rPr>
      </w:pPr>
      <w:r w:rsidRPr="00E46ACE">
        <w:rPr>
          <w:rFonts w:ascii="ＭＳ Ｐゴシック" w:eastAsia="ＭＳ Ｐゴシック" w:hAnsi="ＭＳ Ｐゴシック"/>
          <w:noProof/>
        </w:rPr>
        <mc:AlternateContent>
          <mc:Choice Requires="wps">
            <w:drawing>
              <wp:anchor distT="0" distB="0" distL="114300" distR="114300" simplePos="0" relativeHeight="251660288" behindDoc="0" locked="0" layoutInCell="1" allowOverlap="1" wp14:anchorId="02B5E48C" wp14:editId="170D83B0">
                <wp:simplePos x="0" y="0"/>
                <wp:positionH relativeFrom="column">
                  <wp:posOffset>3003126</wp:posOffset>
                </wp:positionH>
                <wp:positionV relativeFrom="paragraph">
                  <wp:posOffset>101600</wp:posOffset>
                </wp:positionV>
                <wp:extent cx="228600" cy="152400"/>
                <wp:effectExtent l="38100" t="0" r="19050" b="38100"/>
                <wp:wrapNone/>
                <wp:docPr id="3" name="下矢印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1524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01D65D3" id="下矢印 4" o:spid="_x0000_s1026" type="#_x0000_t67" style="position:absolute;left:0;text-align:left;margin-left:236.45pt;margin-top:8pt;width:18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" adj="10800" fillcolor="#5b9bd5 [3204]" strokecolor="#1f4d78 [1604]" strokeweight="1pt">
                <v:path arrowok="t"/>
              </v:shape>
            </w:pict>
          </mc:Fallback>
        </mc:AlternateContent>
      </w:r>
    </w:p>
    <w:tbl>
      <w:tblPr>
        <w:tblStyle w:val="a5"/>
        <w:tblW w:w="9838" w:type="dxa"/>
        <w:tblInd w:w="51" w:type="dxa"/>
        <w:tblLook w:val="04A0" w:firstRow="1" w:lastRow="0" w:firstColumn="1" w:lastColumn="0" w:noHBand="0" w:noVBand="1"/>
      </w:tblPr>
      <w:tblGrid>
        <w:gridCol w:w="9838"/>
      </w:tblGrid>
      <w:tr w:rsidR="00E31294" w:rsidRPr="00E46ACE" w:rsidTr="00D56AF4">
        <w:tc>
          <w:tcPr>
            <w:tcW w:w="9838" w:type="dxa"/>
            <w:tcBorders>
              <w:top w:val="nil"/>
              <w:left w:val="nil"/>
              <w:right w:val="nil"/>
            </w:tcBorders>
            <w:vAlign w:val="center"/>
          </w:tcPr>
          <w:p w:rsidR="00E31294" w:rsidRPr="00E46ACE" w:rsidRDefault="00E31294" w:rsidP="00D56AF4">
            <w:pPr>
              <w:ind w:left="0" w:firstLine="0"/>
              <w:jc w:val="center"/>
              <w:rPr>
                <w:rFonts w:ascii="ＭＳ Ｐゴシック" w:eastAsia="ＭＳ Ｐゴシック" w:hAnsi="ＭＳ Ｐゴシック"/>
              </w:rPr>
            </w:pPr>
            <w:r w:rsidRPr="00E46ACE">
              <w:rPr>
                <w:rFonts w:ascii="ＭＳ Ｐゴシック" w:eastAsia="ＭＳ Ｐゴシック" w:hAnsi="ＭＳ Ｐゴシック" w:hint="eastAsia"/>
              </w:rPr>
              <w:t>リスク及び機会</w:t>
            </w:r>
          </w:p>
        </w:tc>
      </w:tr>
      <w:tr w:rsidR="00E31294" w:rsidRPr="00E46ACE" w:rsidTr="00D56AF4">
        <w:tc>
          <w:tcPr>
            <w:tcW w:w="9838" w:type="dxa"/>
          </w:tcPr>
          <w:p w:rsidR="00E31294" w:rsidRPr="00E46ACE" w:rsidRDefault="00E31294" w:rsidP="00D56AF4">
            <w:pPr>
              <w:ind w:left="0" w:firstLine="0"/>
              <w:rPr>
                <w:rFonts w:ascii="ＭＳ Ｐゴシック" w:eastAsia="ＭＳ Ｐゴシック" w:hAnsi="ＭＳ Ｐゴシック"/>
                <w:sz w:val="21"/>
              </w:rPr>
            </w:pPr>
            <w:r w:rsidRPr="00E46ACE">
              <w:rPr>
                <w:rFonts w:ascii="ＭＳ Ｐゴシック" w:eastAsia="ＭＳ Ｐゴシック" w:hAnsi="ＭＳ Ｐゴシック" w:hint="eastAsia"/>
                <w:sz w:val="21"/>
              </w:rPr>
              <w:t>・現場特有のリスク及び機会に対する取組み（工事評価点向上を含む）</w:t>
            </w:r>
          </w:p>
          <w:p w:rsidR="00E31294" w:rsidRPr="00E46ACE" w:rsidRDefault="00E31294" w:rsidP="00D56AF4">
            <w:pPr>
              <w:ind w:left="0" w:firstLine="0"/>
              <w:rPr>
                <w:rFonts w:ascii="ＭＳ Ｐゴシック" w:eastAsia="ＭＳ Ｐゴシック" w:hAnsi="ＭＳ Ｐゴシック"/>
                <w:sz w:val="21"/>
              </w:rPr>
            </w:pPr>
            <w:r w:rsidRPr="00E46ACE">
              <w:rPr>
                <w:rFonts w:ascii="ＭＳ Ｐゴシック" w:eastAsia="ＭＳ Ｐゴシック" w:hAnsi="ＭＳ Ｐゴシック" w:hint="eastAsia"/>
                <w:sz w:val="21"/>
              </w:rPr>
              <w:t>・請負現場での災害防止（異常気象）</w:t>
            </w:r>
          </w:p>
          <w:p w:rsidR="000F40B0" w:rsidRDefault="000F40B0" w:rsidP="000F40B0">
            <w:pPr>
              <w:ind w:left="0" w:firstLine="0"/>
              <w:rPr>
                <w:rFonts w:ascii="ＭＳ Ｐゴシック" w:eastAsia="ＭＳ Ｐゴシック" w:hAnsi="ＭＳ Ｐゴシック"/>
                <w:sz w:val="21"/>
              </w:rPr>
            </w:pPr>
            <w:r>
              <w:rPr>
                <w:rFonts w:ascii="ＭＳ Ｐゴシック" w:eastAsia="ＭＳ Ｐゴシック" w:hAnsi="ＭＳ Ｐゴシック" w:hint="eastAsia"/>
                <w:sz w:val="21"/>
              </w:rPr>
              <w:t>・若手技術者の力量向上</w:t>
            </w:r>
          </w:p>
          <w:p w:rsidR="00E31294" w:rsidRPr="00E46ACE" w:rsidRDefault="00E31294" w:rsidP="00D56AF4">
            <w:pPr>
              <w:ind w:left="0" w:firstLine="0"/>
              <w:rPr>
                <w:rFonts w:ascii="ＭＳ Ｐゴシック" w:eastAsia="ＭＳ Ｐゴシック" w:hAnsi="ＭＳ Ｐゴシック"/>
              </w:rPr>
            </w:pPr>
            <w:r w:rsidRPr="00E46ACE">
              <w:rPr>
                <w:rFonts w:ascii="ＭＳ Ｐゴシック" w:eastAsia="ＭＳ Ｐゴシック" w:hAnsi="ＭＳ Ｐゴシック" w:hint="eastAsia"/>
                <w:sz w:val="21"/>
              </w:rPr>
              <w:t>・地域貢献</w:t>
            </w:r>
          </w:p>
        </w:tc>
      </w:tr>
    </w:tbl>
    <w:p w:rsidR="00E31294" w:rsidRPr="00E46ACE" w:rsidRDefault="00E31294" w:rsidP="00E31294">
      <w:pPr>
        <w:rPr>
          <w:rFonts w:ascii="ＭＳ Ｐゴシック" w:eastAsia="ＭＳ Ｐゴシック" w:hAnsi="ＭＳ Ｐゴシック"/>
        </w:rPr>
      </w:pPr>
      <w:r w:rsidRPr="00E46ACE">
        <w:rPr>
          <w:rFonts w:ascii="ＭＳ Ｐゴシック" w:eastAsia="ＭＳ Ｐゴシック" w:hAnsi="ＭＳ Ｐゴシック"/>
          <w:noProof/>
        </w:rPr>
        <mc:AlternateContent>
          <mc:Choice Requires="wps">
            <w:drawing>
              <wp:anchor distT="0" distB="0" distL="114300" distR="114300" simplePos="0" relativeHeight="251663360" behindDoc="0" locked="0" layoutInCell="1" allowOverlap="1" wp14:anchorId="7C81AC96" wp14:editId="15C6E96F">
                <wp:simplePos x="0" y="0"/>
                <wp:positionH relativeFrom="margin">
                  <wp:posOffset>3023023</wp:posOffset>
                </wp:positionH>
                <wp:positionV relativeFrom="paragraph">
                  <wp:posOffset>33232</wp:posOffset>
                </wp:positionV>
                <wp:extent cx="228600" cy="152400"/>
                <wp:effectExtent l="38100" t="0" r="19050" b="38100"/>
                <wp:wrapNone/>
                <wp:docPr id="4" name="下矢印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1524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E7711A2" id="下矢印 4" o:spid="_x0000_s1026" type="#_x0000_t67" style="position:absolute;left:0;text-align:left;margin-left:238.05pt;margin-top:2.6pt;width:18pt;height:1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" adj="10800" fillcolor="#5b9bd5 [3204]" strokecolor="#1f4d78 [1604]" strokeweight="1pt">
                <v:path arrowok="t"/>
                <w10:wrap anchorx="margin"/>
              </v:shape>
            </w:pict>
          </mc:Fallback>
        </mc:AlternateContent>
      </w:r>
    </w:p>
    <w:tbl>
      <w:tblPr>
        <w:tblStyle w:val="a5"/>
        <w:tblW w:w="9838" w:type="dxa"/>
        <w:tblInd w:w="51" w:type="dxa"/>
        <w:tblLook w:val="04A0" w:firstRow="1" w:lastRow="0" w:firstColumn="1" w:lastColumn="0" w:noHBand="0" w:noVBand="1"/>
      </w:tblPr>
      <w:tblGrid>
        <w:gridCol w:w="2071"/>
        <w:gridCol w:w="2948"/>
        <w:gridCol w:w="1842"/>
        <w:gridCol w:w="1134"/>
        <w:gridCol w:w="1843"/>
      </w:tblGrid>
      <w:tr w:rsidR="00E31294" w:rsidRPr="00E46ACE" w:rsidTr="00D56AF4">
        <w:trPr>
          <w:trHeight w:val="357"/>
        </w:trPr>
        <w:tc>
          <w:tcPr>
            <w:tcW w:w="9838" w:type="dxa"/>
            <w:gridSpan w:val="5"/>
            <w:tcBorders>
              <w:top w:val="nil"/>
              <w:left w:val="nil"/>
              <w:bottom w:val="single" w:sz="4" w:space="0" w:color="auto"/>
              <w:right w:val="nil"/>
            </w:tcBorders>
            <w:vAlign w:val="center"/>
          </w:tcPr>
          <w:p w:rsidR="00E31294" w:rsidRPr="00E46ACE" w:rsidRDefault="00E31294" w:rsidP="00D56AF4">
            <w:pPr>
              <w:ind w:left="0" w:firstLine="0"/>
              <w:jc w:val="center"/>
              <w:rPr>
                <w:rFonts w:ascii="ＭＳ Ｐゴシック" w:eastAsia="ＭＳ Ｐゴシック" w:hAnsi="ＭＳ Ｐゴシック"/>
              </w:rPr>
            </w:pPr>
            <w:r w:rsidRPr="00E46ACE">
              <w:rPr>
                <w:rFonts w:ascii="ＭＳ Ｐゴシック" w:eastAsia="ＭＳ Ｐゴシック" w:hAnsi="ＭＳ Ｐゴシック" w:hint="eastAsia"/>
              </w:rPr>
              <w:t>リスク及び機会への取組み計画</w:t>
            </w:r>
          </w:p>
        </w:tc>
      </w:tr>
      <w:tr w:rsidR="00E31294" w:rsidRPr="00E46ACE" w:rsidTr="00D56AF4">
        <w:tc>
          <w:tcPr>
            <w:tcW w:w="20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31294" w:rsidRPr="00E46ACE" w:rsidRDefault="00E31294" w:rsidP="00D56AF4">
            <w:pPr>
              <w:ind w:left="0"/>
              <w:rPr>
                <w:rFonts w:ascii="ＭＳ Ｐゴシック" w:eastAsia="ＭＳ Ｐゴシック" w:hAnsi="ＭＳ Ｐゴシック"/>
                <w:sz w:val="21"/>
                <w:szCs w:val="21"/>
              </w:rPr>
            </w:pPr>
            <w:r w:rsidRPr="00E46ACE">
              <w:rPr>
                <w:rFonts w:ascii="ＭＳ Ｐゴシック" w:eastAsia="ＭＳ Ｐゴシック" w:hAnsi="ＭＳ Ｐゴシック" w:hint="eastAsia"/>
                <w:sz w:val="21"/>
                <w:szCs w:val="21"/>
              </w:rPr>
              <w:t>リスク及び機会</w:t>
            </w:r>
          </w:p>
        </w:tc>
        <w:tc>
          <w:tcPr>
            <w:tcW w:w="29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31294" w:rsidRPr="00E46ACE" w:rsidRDefault="00E31294" w:rsidP="00D56AF4">
            <w:pPr>
              <w:ind w:left="0" w:firstLine="0"/>
              <w:rPr>
                <w:rFonts w:ascii="ＭＳ Ｐゴシック" w:eastAsia="ＭＳ Ｐゴシック" w:hAnsi="ＭＳ Ｐゴシック"/>
                <w:sz w:val="21"/>
                <w:szCs w:val="21"/>
              </w:rPr>
            </w:pPr>
            <w:r w:rsidRPr="00E46ACE">
              <w:rPr>
                <w:rFonts w:ascii="ＭＳ Ｐゴシック" w:eastAsia="ＭＳ Ｐゴシック" w:hAnsi="ＭＳ Ｐゴシック" w:hint="eastAsia"/>
                <w:sz w:val="21"/>
                <w:szCs w:val="21"/>
              </w:rPr>
              <w:t>取組み</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31294" w:rsidRPr="00E46ACE" w:rsidRDefault="00E31294" w:rsidP="00D56AF4">
            <w:pPr>
              <w:ind w:left="0" w:firstLine="0"/>
              <w:rPr>
                <w:rFonts w:ascii="ＭＳ Ｐゴシック" w:eastAsia="ＭＳ Ｐゴシック" w:hAnsi="ＭＳ Ｐゴシック"/>
                <w:sz w:val="21"/>
                <w:szCs w:val="21"/>
              </w:rPr>
            </w:pPr>
            <w:r w:rsidRPr="00E46ACE">
              <w:rPr>
                <w:rFonts w:ascii="ＭＳ Ｐゴシック" w:eastAsia="ＭＳ Ｐゴシック" w:hAnsi="ＭＳ Ｐゴシック" w:hint="eastAsia"/>
                <w:sz w:val="21"/>
                <w:szCs w:val="21"/>
              </w:rPr>
              <w:t>評価方法</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31294" w:rsidRPr="00E46ACE" w:rsidRDefault="00E31294" w:rsidP="00D56AF4">
            <w:pPr>
              <w:ind w:left="0" w:firstLine="0"/>
              <w:rPr>
                <w:rFonts w:ascii="ＭＳ Ｐゴシック" w:eastAsia="ＭＳ Ｐゴシック" w:hAnsi="ＭＳ Ｐゴシック"/>
                <w:sz w:val="21"/>
                <w:szCs w:val="21"/>
              </w:rPr>
            </w:pPr>
            <w:r w:rsidRPr="00E46ACE">
              <w:rPr>
                <w:rFonts w:ascii="ＭＳ Ｐゴシック" w:eastAsia="ＭＳ Ｐゴシック" w:hAnsi="ＭＳ Ｐゴシック" w:hint="eastAsia"/>
                <w:sz w:val="21"/>
                <w:szCs w:val="21"/>
              </w:rPr>
              <w:t>評価時期</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31294" w:rsidRPr="00E46ACE" w:rsidRDefault="00E31294" w:rsidP="00D56AF4">
            <w:pPr>
              <w:ind w:left="0" w:firstLine="0"/>
              <w:rPr>
                <w:rFonts w:ascii="ＭＳ Ｐゴシック" w:eastAsia="ＭＳ Ｐゴシック" w:hAnsi="ＭＳ Ｐゴシック"/>
                <w:sz w:val="21"/>
                <w:szCs w:val="21"/>
              </w:rPr>
            </w:pPr>
            <w:r w:rsidRPr="00E46ACE">
              <w:rPr>
                <w:rFonts w:ascii="ＭＳ Ｐゴシック" w:eastAsia="ＭＳ Ｐゴシック" w:hAnsi="ＭＳ Ｐゴシック" w:hint="eastAsia"/>
                <w:sz w:val="21"/>
                <w:szCs w:val="21"/>
              </w:rPr>
              <w:t>評価記録</w:t>
            </w:r>
          </w:p>
        </w:tc>
      </w:tr>
      <w:tr w:rsidR="00E31294" w:rsidRPr="00E46ACE" w:rsidTr="00D56AF4">
        <w:tc>
          <w:tcPr>
            <w:tcW w:w="2071"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rsidR="00E31294" w:rsidRPr="00E46ACE" w:rsidRDefault="00E31294" w:rsidP="00D56AF4">
            <w:pPr>
              <w:ind w:left="-51" w:firstLine="0"/>
              <w:rPr>
                <w:rFonts w:ascii="ＭＳ Ｐゴシック" w:eastAsia="ＭＳ Ｐゴシック" w:hAnsi="ＭＳ Ｐゴシック"/>
                <w:sz w:val="21"/>
                <w:szCs w:val="21"/>
              </w:rPr>
            </w:pPr>
            <w:r w:rsidRPr="00E46ACE">
              <w:rPr>
                <w:rFonts w:ascii="ＭＳ Ｐゴシック" w:eastAsia="ＭＳ Ｐゴシック" w:hAnsi="ＭＳ Ｐゴシック" w:hint="eastAsia"/>
                <w:sz w:val="21"/>
                <w:szCs w:val="21"/>
              </w:rPr>
              <w:t>現場特有のリスク及び機会に対する取組み（工事評価点の向上を含む）</w:t>
            </w:r>
          </w:p>
        </w:tc>
        <w:tc>
          <w:tcPr>
            <w:tcW w:w="294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31294" w:rsidRPr="00E46ACE" w:rsidRDefault="00E31294" w:rsidP="00D56AF4">
            <w:pPr>
              <w:ind w:left="0" w:firstLine="0"/>
              <w:rPr>
                <w:rFonts w:ascii="ＭＳ Ｐゴシック" w:eastAsia="ＭＳ Ｐゴシック" w:hAnsi="ＭＳ Ｐゴシック"/>
                <w:sz w:val="21"/>
                <w:szCs w:val="21"/>
              </w:rPr>
            </w:pPr>
            <w:r w:rsidRPr="00E46ACE">
              <w:rPr>
                <w:rFonts w:ascii="ＭＳ Ｐゴシック" w:eastAsia="ＭＳ Ｐゴシック" w:hAnsi="ＭＳ Ｐゴシック" w:hint="eastAsia"/>
                <w:sz w:val="21"/>
                <w:szCs w:val="21"/>
              </w:rPr>
              <w:t>施工計画立案段階で施工特有のリスク及び機会を確認し、施工計画、管理に展開する</w:t>
            </w: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31294" w:rsidRPr="00E46ACE" w:rsidRDefault="00E31294" w:rsidP="00D56AF4">
            <w:pPr>
              <w:ind w:left="0" w:firstLine="0"/>
              <w:rPr>
                <w:rFonts w:ascii="ＭＳ Ｐゴシック" w:eastAsia="ＭＳ Ｐゴシック" w:hAnsi="ＭＳ Ｐゴシック"/>
                <w:sz w:val="21"/>
                <w:szCs w:val="21"/>
              </w:rPr>
            </w:pPr>
            <w:r w:rsidRPr="00E46ACE">
              <w:rPr>
                <w:rFonts w:ascii="ＭＳ Ｐゴシック" w:eastAsia="ＭＳ Ｐゴシック" w:hAnsi="ＭＳ Ｐゴシック" w:hint="eastAsia"/>
                <w:sz w:val="21"/>
                <w:szCs w:val="21"/>
              </w:rPr>
              <w:t>手直し、クレーム、環境汚染、災害の発生防止の有無で評価する</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31294" w:rsidRPr="00E46ACE" w:rsidRDefault="00E31294" w:rsidP="00D56AF4">
            <w:pPr>
              <w:ind w:left="0" w:firstLine="0"/>
              <w:rPr>
                <w:rFonts w:ascii="ＭＳ Ｐゴシック" w:eastAsia="ＭＳ Ｐゴシック" w:hAnsi="ＭＳ Ｐゴシック"/>
                <w:sz w:val="21"/>
                <w:szCs w:val="21"/>
              </w:rPr>
            </w:pPr>
            <w:r w:rsidRPr="00E46ACE">
              <w:rPr>
                <w:rFonts w:ascii="ＭＳ Ｐゴシック" w:eastAsia="ＭＳ Ｐゴシック" w:hAnsi="ＭＳ Ｐゴシック" w:hint="eastAsia"/>
                <w:sz w:val="21"/>
                <w:szCs w:val="21"/>
              </w:rPr>
              <w:t>工事ごと</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31294" w:rsidRPr="00E46ACE" w:rsidRDefault="00E31294" w:rsidP="00D56AF4">
            <w:pPr>
              <w:ind w:left="0" w:firstLine="0"/>
              <w:rPr>
                <w:rFonts w:ascii="ＭＳ Ｐゴシック" w:eastAsia="ＭＳ Ｐゴシック" w:hAnsi="ＭＳ Ｐゴシック"/>
                <w:sz w:val="21"/>
                <w:szCs w:val="21"/>
              </w:rPr>
            </w:pPr>
            <w:r w:rsidRPr="00E46ACE">
              <w:rPr>
                <w:rFonts w:ascii="ＭＳ Ｐゴシック" w:eastAsia="ＭＳ Ｐゴシック" w:hAnsi="ＭＳ Ｐゴシック" w:hint="eastAsia"/>
                <w:sz w:val="21"/>
                <w:szCs w:val="21"/>
              </w:rPr>
              <w:t>パフォーマンス評価表</w:t>
            </w:r>
          </w:p>
        </w:tc>
      </w:tr>
      <w:tr w:rsidR="00E31294" w:rsidRPr="00E46ACE" w:rsidTr="00D56AF4">
        <w:tc>
          <w:tcPr>
            <w:tcW w:w="2071" w:type="dxa"/>
            <w:vMerge/>
            <w:tcBorders>
              <w:left w:val="single" w:sz="4" w:space="0" w:color="auto"/>
              <w:bottom w:val="single" w:sz="4" w:space="0" w:color="auto"/>
              <w:right w:val="single" w:sz="4" w:space="0" w:color="auto"/>
            </w:tcBorders>
            <w:shd w:val="clear" w:color="auto" w:fill="F2F2F2" w:themeFill="background1" w:themeFillShade="F2"/>
            <w:vAlign w:val="center"/>
          </w:tcPr>
          <w:p w:rsidR="00E31294" w:rsidRPr="00E46ACE" w:rsidRDefault="00E31294" w:rsidP="00D56AF4">
            <w:pPr>
              <w:ind w:left="-51" w:firstLine="0"/>
              <w:rPr>
                <w:rFonts w:ascii="ＭＳ Ｐゴシック" w:eastAsia="ＭＳ Ｐゴシック" w:hAnsi="ＭＳ Ｐゴシック"/>
                <w:sz w:val="21"/>
                <w:szCs w:val="21"/>
              </w:rPr>
            </w:pPr>
          </w:p>
        </w:tc>
        <w:tc>
          <w:tcPr>
            <w:tcW w:w="294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31294" w:rsidRPr="00E46ACE" w:rsidRDefault="00E31294" w:rsidP="00D56AF4">
            <w:pPr>
              <w:ind w:left="0" w:firstLine="0"/>
              <w:rPr>
                <w:rFonts w:ascii="ＭＳ Ｐゴシック" w:eastAsia="ＭＳ Ｐゴシック" w:hAnsi="ＭＳ Ｐゴシック"/>
                <w:sz w:val="21"/>
                <w:szCs w:val="21"/>
              </w:rPr>
            </w:pPr>
            <w:r w:rsidRPr="00E46ACE">
              <w:rPr>
                <w:rFonts w:ascii="ＭＳ Ｐゴシック" w:eastAsia="ＭＳ Ｐゴシック" w:hAnsi="ＭＳ Ｐゴシック" w:hint="eastAsia"/>
                <w:sz w:val="21"/>
                <w:szCs w:val="21"/>
              </w:rPr>
              <w:t>環境パトロールの実施</w:t>
            </w:r>
          </w:p>
          <w:p w:rsidR="00E31294" w:rsidRPr="00E46ACE" w:rsidRDefault="00E31294" w:rsidP="00D56AF4">
            <w:pPr>
              <w:ind w:left="0" w:firstLine="0"/>
              <w:rPr>
                <w:rFonts w:ascii="ＭＳ Ｐゴシック" w:eastAsia="ＭＳ Ｐゴシック" w:hAnsi="ＭＳ Ｐゴシック"/>
                <w:sz w:val="21"/>
                <w:szCs w:val="21"/>
              </w:rPr>
            </w:pPr>
            <w:r w:rsidRPr="00E46ACE">
              <w:rPr>
                <w:rFonts w:ascii="ＭＳ Ｐゴシック" w:eastAsia="ＭＳ Ｐゴシック" w:hAnsi="ＭＳ Ｐゴシック" w:hint="eastAsia"/>
                <w:sz w:val="21"/>
                <w:szCs w:val="21"/>
              </w:rPr>
              <w:t>（目標参照）</w:t>
            </w: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31294" w:rsidRPr="00E46ACE" w:rsidRDefault="00E31294" w:rsidP="00D56AF4">
            <w:pPr>
              <w:ind w:left="0" w:firstLine="0"/>
              <w:rPr>
                <w:rFonts w:ascii="ＭＳ Ｐゴシック" w:eastAsia="ＭＳ Ｐゴシック" w:hAnsi="ＭＳ Ｐゴシック"/>
                <w:sz w:val="21"/>
                <w:szCs w:val="21"/>
              </w:rPr>
            </w:pPr>
            <w:r w:rsidRPr="00E46ACE">
              <w:rPr>
                <w:rFonts w:ascii="ＭＳ Ｐゴシック" w:eastAsia="ＭＳ Ｐゴシック" w:hAnsi="ＭＳ Ｐゴシック" w:hint="eastAsia"/>
                <w:sz w:val="21"/>
                <w:szCs w:val="21"/>
              </w:rPr>
              <w:t>パトロールの点数にて評価</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31294" w:rsidRPr="00E46ACE" w:rsidRDefault="00E31294" w:rsidP="00D56AF4">
            <w:pPr>
              <w:ind w:left="0" w:firstLine="0"/>
              <w:rPr>
                <w:rFonts w:ascii="ＭＳ Ｐゴシック" w:eastAsia="ＭＳ Ｐゴシック" w:hAnsi="ＭＳ Ｐゴシック"/>
                <w:sz w:val="21"/>
                <w:szCs w:val="21"/>
              </w:rPr>
            </w:pPr>
            <w:r w:rsidRPr="00E46ACE">
              <w:rPr>
                <w:rFonts w:ascii="ＭＳ Ｐゴシック" w:eastAsia="ＭＳ Ｐゴシック" w:hAnsi="ＭＳ Ｐゴシック" w:hint="eastAsia"/>
                <w:sz w:val="21"/>
                <w:szCs w:val="21"/>
              </w:rPr>
              <w:t>工事ごと</w:t>
            </w:r>
          </w:p>
          <w:p w:rsidR="00E31294" w:rsidRPr="00E46ACE" w:rsidRDefault="00E31294" w:rsidP="00D56AF4">
            <w:pPr>
              <w:ind w:left="0" w:firstLine="0"/>
              <w:rPr>
                <w:rFonts w:ascii="ＭＳ Ｐゴシック" w:eastAsia="ＭＳ Ｐゴシック" w:hAnsi="ＭＳ Ｐゴシック"/>
                <w:sz w:val="21"/>
                <w:szCs w:val="21"/>
              </w:rPr>
            </w:pPr>
            <w:r w:rsidRPr="00E46ACE">
              <w:rPr>
                <w:rFonts w:ascii="ＭＳ Ｐゴシック" w:eastAsia="ＭＳ Ｐゴシック" w:hAnsi="ＭＳ Ｐゴシック" w:hint="eastAsia"/>
                <w:sz w:val="21"/>
                <w:szCs w:val="21"/>
              </w:rPr>
              <w:t>四半期</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31294" w:rsidRPr="00E46ACE" w:rsidRDefault="00E31294" w:rsidP="00D56AF4">
            <w:pPr>
              <w:ind w:left="0" w:firstLine="0"/>
              <w:rPr>
                <w:rFonts w:ascii="ＭＳ Ｐゴシック" w:eastAsia="ＭＳ Ｐゴシック" w:hAnsi="ＭＳ Ｐゴシック"/>
                <w:sz w:val="21"/>
                <w:szCs w:val="21"/>
              </w:rPr>
            </w:pPr>
            <w:r w:rsidRPr="00E46ACE">
              <w:rPr>
                <w:rFonts w:ascii="ＭＳ Ｐゴシック" w:eastAsia="ＭＳ Ｐゴシック" w:hAnsi="ＭＳ Ｐゴシック" w:hint="eastAsia"/>
                <w:sz w:val="21"/>
                <w:szCs w:val="21"/>
              </w:rPr>
              <w:t>パフォーマンス評価表</w:t>
            </w:r>
          </w:p>
        </w:tc>
      </w:tr>
      <w:tr w:rsidR="00E31294" w:rsidRPr="00E46ACE" w:rsidTr="00D56AF4">
        <w:tc>
          <w:tcPr>
            <w:tcW w:w="20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31294" w:rsidRPr="00E46ACE" w:rsidRDefault="00E31294" w:rsidP="00D56AF4">
            <w:pPr>
              <w:ind w:left="-51" w:firstLine="0"/>
              <w:rPr>
                <w:rFonts w:ascii="ＭＳ Ｐゴシック" w:eastAsia="ＭＳ Ｐゴシック" w:hAnsi="ＭＳ Ｐゴシック"/>
                <w:sz w:val="21"/>
                <w:szCs w:val="21"/>
              </w:rPr>
            </w:pPr>
            <w:r w:rsidRPr="00E46ACE">
              <w:rPr>
                <w:rFonts w:ascii="ＭＳ Ｐゴシック" w:eastAsia="ＭＳ Ｐゴシック" w:hAnsi="ＭＳ Ｐゴシック" w:hint="eastAsia"/>
                <w:sz w:val="21"/>
                <w:szCs w:val="21"/>
              </w:rPr>
              <w:t>請負現場での災害防止（異常気象</w:t>
            </w:r>
            <w:r w:rsidR="000F40B0">
              <w:rPr>
                <w:rFonts w:ascii="ＭＳ Ｐゴシック" w:eastAsia="ＭＳ Ｐゴシック" w:hAnsi="ＭＳ Ｐゴシック" w:hint="eastAsia"/>
                <w:sz w:val="21"/>
                <w:szCs w:val="21"/>
              </w:rPr>
              <w:t>への取組</w:t>
            </w:r>
            <w:r w:rsidRPr="00E46ACE">
              <w:rPr>
                <w:rFonts w:ascii="ＭＳ Ｐゴシック" w:eastAsia="ＭＳ Ｐゴシック" w:hAnsi="ＭＳ Ｐゴシック" w:hint="eastAsia"/>
                <w:sz w:val="21"/>
                <w:szCs w:val="21"/>
              </w:rPr>
              <w:t>）</w:t>
            </w:r>
          </w:p>
        </w:tc>
        <w:tc>
          <w:tcPr>
            <w:tcW w:w="294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31294" w:rsidRPr="00E46ACE" w:rsidRDefault="00E31294" w:rsidP="00D56AF4">
            <w:pPr>
              <w:ind w:left="0" w:firstLine="0"/>
              <w:rPr>
                <w:rFonts w:ascii="ＭＳ Ｐゴシック" w:eastAsia="ＭＳ Ｐゴシック" w:hAnsi="ＭＳ Ｐゴシック"/>
                <w:sz w:val="21"/>
                <w:szCs w:val="21"/>
              </w:rPr>
            </w:pPr>
            <w:r w:rsidRPr="00E46ACE">
              <w:rPr>
                <w:rFonts w:ascii="ＭＳ Ｐゴシック" w:eastAsia="ＭＳ Ｐゴシック" w:hAnsi="ＭＳ Ｐゴシック" w:hint="eastAsia"/>
                <w:sz w:val="21"/>
                <w:szCs w:val="21"/>
              </w:rPr>
              <w:t>現場特有の災害リスクに対する防止の取組み（施工計画、管理に展開する）</w:t>
            </w: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31294" w:rsidRPr="00E46ACE" w:rsidRDefault="00E31294" w:rsidP="00D56AF4">
            <w:pPr>
              <w:ind w:left="0" w:firstLine="0"/>
              <w:rPr>
                <w:rFonts w:ascii="ＭＳ Ｐゴシック" w:eastAsia="ＭＳ Ｐゴシック" w:hAnsi="ＭＳ Ｐゴシック"/>
                <w:sz w:val="21"/>
                <w:szCs w:val="21"/>
              </w:rPr>
            </w:pPr>
            <w:r w:rsidRPr="00E46ACE">
              <w:rPr>
                <w:rFonts w:ascii="ＭＳ Ｐゴシック" w:eastAsia="ＭＳ Ｐゴシック" w:hAnsi="ＭＳ Ｐゴシック" w:hint="eastAsia"/>
                <w:sz w:val="21"/>
                <w:szCs w:val="21"/>
              </w:rPr>
              <w:t>汚染、災害の発生防止の有無で評価する</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31294" w:rsidRPr="00E46ACE" w:rsidRDefault="00E31294" w:rsidP="00D56AF4">
            <w:pPr>
              <w:ind w:left="0" w:firstLine="0"/>
              <w:rPr>
                <w:rFonts w:ascii="ＭＳ Ｐゴシック" w:eastAsia="ＭＳ Ｐゴシック" w:hAnsi="ＭＳ Ｐゴシック"/>
                <w:sz w:val="21"/>
                <w:szCs w:val="21"/>
              </w:rPr>
            </w:pPr>
            <w:r w:rsidRPr="00E46ACE">
              <w:rPr>
                <w:rFonts w:ascii="ＭＳ Ｐゴシック" w:eastAsia="ＭＳ Ｐゴシック" w:hAnsi="ＭＳ Ｐゴシック" w:hint="eastAsia"/>
                <w:sz w:val="21"/>
                <w:szCs w:val="21"/>
              </w:rPr>
              <w:t>工事ごと</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31294" w:rsidRPr="00E46ACE" w:rsidRDefault="00E31294" w:rsidP="00D56AF4">
            <w:pPr>
              <w:ind w:left="0" w:firstLine="0"/>
              <w:rPr>
                <w:rFonts w:ascii="ＭＳ Ｐゴシック" w:eastAsia="ＭＳ Ｐゴシック" w:hAnsi="ＭＳ Ｐゴシック"/>
                <w:sz w:val="21"/>
                <w:szCs w:val="21"/>
              </w:rPr>
            </w:pPr>
            <w:r w:rsidRPr="00E46ACE">
              <w:rPr>
                <w:rFonts w:ascii="ＭＳ Ｐゴシック" w:eastAsia="ＭＳ Ｐゴシック" w:hAnsi="ＭＳ Ｐゴシック" w:hint="eastAsia"/>
                <w:sz w:val="21"/>
                <w:szCs w:val="21"/>
              </w:rPr>
              <w:t>パフォーマンス評価表</w:t>
            </w:r>
          </w:p>
        </w:tc>
      </w:tr>
      <w:tr w:rsidR="00E31294" w:rsidRPr="00E46ACE" w:rsidTr="00D56AF4">
        <w:tc>
          <w:tcPr>
            <w:tcW w:w="20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31294" w:rsidRPr="00E46ACE" w:rsidRDefault="000F40B0" w:rsidP="00D56AF4">
            <w:pPr>
              <w:ind w:left="-51" w:firstLine="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若手技術者の力量</w:t>
            </w:r>
            <w:r w:rsidR="00E31294" w:rsidRPr="00E46ACE">
              <w:rPr>
                <w:rFonts w:ascii="ＭＳ Ｐゴシック" w:eastAsia="ＭＳ Ｐゴシック" w:hAnsi="ＭＳ Ｐゴシック" w:hint="eastAsia"/>
                <w:sz w:val="21"/>
                <w:szCs w:val="21"/>
              </w:rPr>
              <w:t>（教育）</w:t>
            </w:r>
          </w:p>
        </w:tc>
        <w:tc>
          <w:tcPr>
            <w:tcW w:w="294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31294" w:rsidRPr="00E46ACE" w:rsidRDefault="00E31294" w:rsidP="00D56AF4">
            <w:pPr>
              <w:ind w:left="0" w:firstLine="0"/>
              <w:rPr>
                <w:rFonts w:ascii="ＭＳ Ｐゴシック" w:eastAsia="ＭＳ Ｐゴシック" w:hAnsi="ＭＳ Ｐゴシック"/>
                <w:sz w:val="21"/>
                <w:szCs w:val="21"/>
              </w:rPr>
            </w:pPr>
            <w:r w:rsidRPr="00E46ACE">
              <w:rPr>
                <w:rFonts w:ascii="ＭＳ Ｐゴシック" w:eastAsia="ＭＳ Ｐゴシック" w:hAnsi="ＭＳ Ｐゴシック" w:hint="eastAsia"/>
                <w:sz w:val="21"/>
                <w:szCs w:val="21"/>
              </w:rPr>
              <w:t>技術研修の実施</w:t>
            </w: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31294" w:rsidRPr="00E46ACE" w:rsidRDefault="00E31294" w:rsidP="00D56AF4">
            <w:pPr>
              <w:ind w:left="0" w:firstLine="0"/>
              <w:rPr>
                <w:rFonts w:ascii="ＭＳ Ｐゴシック" w:eastAsia="ＭＳ Ｐゴシック" w:hAnsi="ＭＳ Ｐゴシック"/>
                <w:sz w:val="21"/>
                <w:szCs w:val="21"/>
              </w:rPr>
            </w:pPr>
            <w:r w:rsidRPr="00E46ACE">
              <w:rPr>
                <w:rFonts w:ascii="ＭＳ Ｐゴシック" w:eastAsia="ＭＳ Ｐゴシック" w:hAnsi="ＭＳ Ｐゴシック" w:hint="eastAsia"/>
                <w:sz w:val="21"/>
                <w:szCs w:val="21"/>
              </w:rPr>
              <w:t>教育訓練の有効性を個別に評価</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31294" w:rsidRPr="00E46ACE" w:rsidRDefault="00E31294" w:rsidP="00D56AF4">
            <w:pPr>
              <w:ind w:left="0" w:firstLine="0"/>
              <w:rPr>
                <w:rFonts w:ascii="ＭＳ Ｐゴシック" w:eastAsia="ＭＳ Ｐゴシック" w:hAnsi="ＭＳ Ｐゴシック"/>
                <w:sz w:val="21"/>
                <w:szCs w:val="21"/>
              </w:rPr>
            </w:pPr>
            <w:r w:rsidRPr="00E46ACE">
              <w:rPr>
                <w:rFonts w:ascii="ＭＳ Ｐゴシック" w:eastAsia="ＭＳ Ｐゴシック" w:hAnsi="ＭＳ Ｐゴシック" w:hint="eastAsia"/>
                <w:sz w:val="21"/>
                <w:szCs w:val="21"/>
              </w:rPr>
              <w:t>個別</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31294" w:rsidRPr="00E46ACE" w:rsidRDefault="00E31294" w:rsidP="00D56AF4">
            <w:pPr>
              <w:ind w:left="0" w:firstLine="0"/>
              <w:rPr>
                <w:rFonts w:ascii="ＭＳ Ｐゴシック" w:eastAsia="ＭＳ Ｐゴシック" w:hAnsi="ＭＳ Ｐゴシック"/>
                <w:sz w:val="21"/>
                <w:szCs w:val="21"/>
              </w:rPr>
            </w:pPr>
            <w:r w:rsidRPr="00E46ACE">
              <w:rPr>
                <w:rFonts w:ascii="ＭＳ Ｐゴシック" w:eastAsia="ＭＳ Ｐゴシック" w:hAnsi="ＭＳ Ｐゴシック" w:hint="eastAsia"/>
                <w:sz w:val="21"/>
                <w:szCs w:val="21"/>
              </w:rPr>
              <w:t>教育訓練報告書</w:t>
            </w:r>
          </w:p>
        </w:tc>
      </w:tr>
      <w:tr w:rsidR="00E31294" w:rsidRPr="00E46ACE" w:rsidTr="00D56AF4">
        <w:tc>
          <w:tcPr>
            <w:tcW w:w="20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31294" w:rsidRPr="00E46ACE" w:rsidRDefault="00E31294" w:rsidP="00D56AF4">
            <w:pPr>
              <w:ind w:left="-51" w:firstLine="0"/>
              <w:rPr>
                <w:rFonts w:ascii="ＭＳ Ｐゴシック" w:eastAsia="ＭＳ Ｐゴシック" w:hAnsi="ＭＳ Ｐゴシック"/>
                <w:sz w:val="21"/>
                <w:szCs w:val="21"/>
              </w:rPr>
            </w:pPr>
            <w:r w:rsidRPr="00E46ACE">
              <w:rPr>
                <w:rFonts w:ascii="ＭＳ Ｐゴシック" w:eastAsia="ＭＳ Ｐゴシック" w:hAnsi="ＭＳ Ｐゴシック" w:hint="eastAsia"/>
                <w:sz w:val="21"/>
                <w:szCs w:val="21"/>
              </w:rPr>
              <w:t>地域貢献活動の強化（利害関係者のニーズ及び期待に応える）</w:t>
            </w:r>
          </w:p>
        </w:tc>
        <w:tc>
          <w:tcPr>
            <w:tcW w:w="294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31294" w:rsidRPr="00E46ACE" w:rsidRDefault="00E31294" w:rsidP="00D56AF4">
            <w:pPr>
              <w:ind w:left="0" w:firstLine="0"/>
              <w:rPr>
                <w:rFonts w:ascii="ＭＳ Ｐゴシック" w:eastAsia="ＭＳ Ｐゴシック" w:hAnsi="ＭＳ Ｐゴシック"/>
                <w:sz w:val="21"/>
                <w:szCs w:val="21"/>
              </w:rPr>
            </w:pPr>
            <w:r w:rsidRPr="00E46ACE">
              <w:rPr>
                <w:rFonts w:ascii="ＭＳ Ｐゴシック" w:eastAsia="ＭＳ Ｐゴシック" w:hAnsi="ＭＳ Ｐゴシック" w:hint="eastAsia"/>
                <w:sz w:val="21"/>
                <w:szCs w:val="21"/>
              </w:rPr>
              <w:t>目標展開</w:t>
            </w: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31294" w:rsidRPr="00E46ACE" w:rsidRDefault="00E31294" w:rsidP="00D56AF4">
            <w:pPr>
              <w:ind w:left="0" w:firstLine="0"/>
              <w:rPr>
                <w:rFonts w:ascii="ＭＳ Ｐゴシック" w:eastAsia="ＭＳ Ｐゴシック" w:hAnsi="ＭＳ Ｐゴシック"/>
                <w:sz w:val="21"/>
                <w:szCs w:val="21"/>
              </w:rPr>
            </w:pPr>
            <w:r w:rsidRPr="00E46ACE">
              <w:rPr>
                <w:rFonts w:ascii="ＭＳ Ｐゴシック" w:eastAsia="ＭＳ Ｐゴシック" w:hAnsi="ＭＳ Ｐゴシック" w:hint="eastAsia"/>
                <w:sz w:val="21"/>
                <w:szCs w:val="21"/>
              </w:rPr>
              <w:t>目標参照</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31294" w:rsidRPr="00E46ACE" w:rsidRDefault="00E31294" w:rsidP="00D56AF4">
            <w:pPr>
              <w:ind w:left="0" w:firstLine="0"/>
              <w:rPr>
                <w:rFonts w:ascii="ＭＳ Ｐゴシック" w:eastAsia="ＭＳ Ｐゴシック" w:hAnsi="ＭＳ Ｐゴシック"/>
                <w:sz w:val="21"/>
                <w:szCs w:val="21"/>
              </w:rPr>
            </w:pPr>
            <w:r w:rsidRPr="00E46ACE">
              <w:rPr>
                <w:rFonts w:ascii="ＭＳ Ｐゴシック" w:eastAsia="ＭＳ Ｐゴシック" w:hAnsi="ＭＳ Ｐゴシック" w:hint="eastAsia"/>
                <w:sz w:val="21"/>
                <w:szCs w:val="21"/>
              </w:rPr>
              <w:t>目標参照</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31294" w:rsidRPr="00E46ACE" w:rsidRDefault="00E31294" w:rsidP="00D56AF4">
            <w:pPr>
              <w:ind w:left="0" w:firstLine="0"/>
              <w:rPr>
                <w:rFonts w:ascii="ＭＳ Ｐゴシック" w:eastAsia="ＭＳ Ｐゴシック" w:hAnsi="ＭＳ Ｐゴシック"/>
                <w:sz w:val="21"/>
                <w:szCs w:val="21"/>
              </w:rPr>
            </w:pPr>
            <w:r w:rsidRPr="00E46ACE">
              <w:rPr>
                <w:rFonts w:ascii="ＭＳ Ｐゴシック" w:eastAsia="ＭＳ Ｐゴシック" w:hAnsi="ＭＳ Ｐゴシック" w:hint="eastAsia"/>
                <w:sz w:val="21"/>
                <w:szCs w:val="21"/>
              </w:rPr>
              <w:t>目標参照</w:t>
            </w:r>
          </w:p>
        </w:tc>
      </w:tr>
    </w:tbl>
    <w:p w:rsidR="000F40B0" w:rsidRDefault="000F40B0" w:rsidP="00E31294">
      <w:pPr>
        <w:rPr>
          <w:rFonts w:ascii="ＭＳ Ｐゴシック" w:eastAsia="ＭＳ Ｐゴシック" w:hAnsi="ＭＳ Ｐゴシック"/>
          <w:sz w:val="21"/>
          <w:szCs w:val="21"/>
        </w:rPr>
      </w:pPr>
    </w:p>
    <w:p w:rsidR="000F40B0" w:rsidRDefault="000F40B0">
      <w:pPr>
        <w:widowControl/>
        <w:tabs>
          <w:tab w:val="clear" w:pos="770"/>
        </w:tabs>
        <w:ind w:left="0" w:firstLine="0"/>
        <w:jc w:val="left"/>
        <w:rPr>
          <w:rFonts w:ascii="ＭＳ Ｐゴシック" w:eastAsia="ＭＳ Ｐゴシック" w:hAnsi="ＭＳ Ｐゴシック"/>
          <w:sz w:val="21"/>
          <w:szCs w:val="21"/>
        </w:rPr>
      </w:pPr>
      <w:r>
        <w:rPr>
          <w:rFonts w:ascii="ＭＳ Ｐゴシック" w:eastAsia="ＭＳ Ｐゴシック" w:hAnsi="ＭＳ Ｐゴシック"/>
          <w:sz w:val="21"/>
          <w:szCs w:val="21"/>
        </w:rPr>
        <w:br w:type="page"/>
      </w:r>
    </w:p>
    <w:p w:rsidR="00E31294" w:rsidRPr="00E46ACE" w:rsidRDefault="00E31294" w:rsidP="00E31294">
      <w:pPr>
        <w:rPr>
          <w:rFonts w:ascii="ＭＳ Ｐゴシック" w:eastAsia="ＭＳ Ｐゴシック" w:hAnsi="ＭＳ Ｐゴシック"/>
          <w:sz w:val="21"/>
          <w:szCs w:val="21"/>
        </w:rPr>
      </w:pPr>
    </w:p>
    <w:tbl>
      <w:tblPr>
        <w:tblStyle w:val="a5"/>
        <w:tblW w:w="9838" w:type="dxa"/>
        <w:tblInd w:w="51" w:type="dxa"/>
        <w:tblLook w:val="04A0" w:firstRow="1" w:lastRow="0" w:firstColumn="1" w:lastColumn="0" w:noHBand="0" w:noVBand="1"/>
      </w:tblPr>
      <w:tblGrid>
        <w:gridCol w:w="2071"/>
        <w:gridCol w:w="2551"/>
        <w:gridCol w:w="1843"/>
        <w:gridCol w:w="1530"/>
        <w:gridCol w:w="1843"/>
      </w:tblGrid>
      <w:tr w:rsidR="00352C10" w:rsidRPr="00E46ACE" w:rsidTr="00352C10">
        <w:tc>
          <w:tcPr>
            <w:tcW w:w="20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bookmarkEnd w:id="9"/>
          <w:bookmarkEnd w:id="10"/>
          <w:p w:rsidR="00352C10" w:rsidRDefault="00352C10" w:rsidP="00B52401">
            <w:pPr>
              <w:ind w:left="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著しい環境側面</w:t>
            </w:r>
          </w:p>
          <w:p w:rsidR="00352C10" w:rsidRPr="00E46ACE" w:rsidRDefault="00352C10" w:rsidP="00B52401">
            <w:pPr>
              <w:ind w:left="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順守義務</w:t>
            </w: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52C10" w:rsidRPr="00E46ACE" w:rsidRDefault="00352C10" w:rsidP="00B52401">
            <w:pPr>
              <w:ind w:left="0" w:firstLine="0"/>
              <w:rPr>
                <w:rFonts w:ascii="ＭＳ Ｐゴシック" w:eastAsia="ＭＳ Ｐゴシック" w:hAnsi="ＭＳ Ｐゴシック"/>
                <w:sz w:val="21"/>
                <w:szCs w:val="21"/>
              </w:rPr>
            </w:pPr>
            <w:r w:rsidRPr="00E46ACE">
              <w:rPr>
                <w:rFonts w:ascii="ＭＳ Ｐゴシック" w:eastAsia="ＭＳ Ｐゴシック" w:hAnsi="ＭＳ Ｐゴシック" w:hint="eastAsia"/>
                <w:sz w:val="21"/>
                <w:szCs w:val="21"/>
              </w:rPr>
              <w:t>取組み</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52C10" w:rsidRPr="00E46ACE" w:rsidRDefault="00352C10" w:rsidP="00B52401">
            <w:pPr>
              <w:ind w:left="0" w:firstLine="0"/>
              <w:rPr>
                <w:rFonts w:ascii="ＭＳ Ｐゴシック" w:eastAsia="ＭＳ Ｐゴシック" w:hAnsi="ＭＳ Ｐゴシック"/>
                <w:sz w:val="21"/>
                <w:szCs w:val="21"/>
              </w:rPr>
            </w:pPr>
            <w:r w:rsidRPr="00E46ACE">
              <w:rPr>
                <w:rFonts w:ascii="ＭＳ Ｐゴシック" w:eastAsia="ＭＳ Ｐゴシック" w:hAnsi="ＭＳ Ｐゴシック" w:hint="eastAsia"/>
                <w:sz w:val="21"/>
                <w:szCs w:val="21"/>
              </w:rPr>
              <w:t>評価方法</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52C10" w:rsidRPr="00E46ACE" w:rsidRDefault="00352C10" w:rsidP="00B52401">
            <w:pPr>
              <w:ind w:left="0" w:firstLine="0"/>
              <w:rPr>
                <w:rFonts w:ascii="ＭＳ Ｐゴシック" w:eastAsia="ＭＳ Ｐゴシック" w:hAnsi="ＭＳ Ｐゴシック"/>
                <w:sz w:val="21"/>
                <w:szCs w:val="21"/>
              </w:rPr>
            </w:pPr>
            <w:r w:rsidRPr="00E46ACE">
              <w:rPr>
                <w:rFonts w:ascii="ＭＳ Ｐゴシック" w:eastAsia="ＭＳ Ｐゴシック" w:hAnsi="ＭＳ Ｐゴシック" w:hint="eastAsia"/>
                <w:sz w:val="21"/>
                <w:szCs w:val="21"/>
              </w:rPr>
              <w:t>評価時期</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52C10" w:rsidRPr="00E46ACE" w:rsidRDefault="00352C10" w:rsidP="00B52401">
            <w:pPr>
              <w:ind w:left="0" w:firstLine="0"/>
              <w:rPr>
                <w:rFonts w:ascii="ＭＳ Ｐゴシック" w:eastAsia="ＭＳ Ｐゴシック" w:hAnsi="ＭＳ Ｐゴシック"/>
                <w:sz w:val="21"/>
                <w:szCs w:val="21"/>
              </w:rPr>
            </w:pPr>
            <w:r w:rsidRPr="00E46ACE">
              <w:rPr>
                <w:rFonts w:ascii="ＭＳ Ｐゴシック" w:eastAsia="ＭＳ Ｐゴシック" w:hAnsi="ＭＳ Ｐゴシック" w:hint="eastAsia"/>
                <w:sz w:val="21"/>
                <w:szCs w:val="21"/>
              </w:rPr>
              <w:t>評価記録</w:t>
            </w:r>
          </w:p>
        </w:tc>
      </w:tr>
      <w:tr w:rsidR="00352C10" w:rsidRPr="00E46ACE" w:rsidTr="00352C10">
        <w:tc>
          <w:tcPr>
            <w:tcW w:w="2071" w:type="dxa"/>
            <w:tcBorders>
              <w:top w:val="single" w:sz="4" w:space="0" w:color="auto"/>
              <w:left w:val="single" w:sz="4" w:space="0" w:color="auto"/>
              <w:bottom w:val="single" w:sz="4" w:space="0" w:color="auto"/>
              <w:right w:val="single" w:sz="4" w:space="0" w:color="auto"/>
            </w:tcBorders>
            <w:shd w:val="clear" w:color="auto" w:fill="auto"/>
            <w:vAlign w:val="center"/>
          </w:tcPr>
          <w:p w:rsidR="00352C10" w:rsidRDefault="00352C10" w:rsidP="00352C10">
            <w:pPr>
              <w:ind w:left="0" w:firstLine="0"/>
              <w:rPr>
                <w:rFonts w:ascii="ＭＳ Ｐゴシック" w:eastAsia="ＭＳ Ｐゴシック" w:hAnsi="ＭＳ Ｐゴシック"/>
                <w:sz w:val="21"/>
                <w:szCs w:val="21"/>
              </w:rPr>
            </w:pPr>
            <w:r w:rsidRPr="007D4E8C">
              <w:rPr>
                <w:rFonts w:ascii="ＭＳ Ｐゴシック" w:eastAsia="ＭＳ Ｐゴシック" w:hAnsi="ＭＳ Ｐゴシック" w:hint="eastAsia"/>
                <w:sz w:val="20"/>
              </w:rPr>
              <w:t>みやぎｽﾏｲﾙ</w:t>
            </w:r>
            <w:r>
              <w:rPr>
                <w:rFonts w:ascii="ＭＳ Ｐゴシック" w:eastAsia="ＭＳ Ｐゴシック" w:hAnsi="ＭＳ Ｐゴシック" w:hint="eastAsia"/>
                <w:sz w:val="20"/>
              </w:rPr>
              <w:t>ﾛｰﾄﾞ</w:t>
            </w:r>
            <w:r w:rsidRPr="007D4E8C">
              <w:rPr>
                <w:rFonts w:ascii="ＭＳ Ｐゴシック" w:eastAsia="ＭＳ Ｐゴシック" w:hAnsi="ＭＳ Ｐゴシック" w:hint="eastAsia"/>
                <w:sz w:val="20"/>
              </w:rPr>
              <w:t>・ﾌﾟﾛｸﾞﾗﾑ清掃活動</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352C10" w:rsidRPr="00E46ACE" w:rsidRDefault="00352C10" w:rsidP="00B52401">
            <w:pPr>
              <w:ind w:left="0" w:firstLine="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目標展開</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52C10" w:rsidRPr="00E46ACE" w:rsidRDefault="00352C10" w:rsidP="00B52401">
            <w:pPr>
              <w:ind w:left="0" w:firstLine="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目標参照</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352C10" w:rsidRPr="00E46ACE" w:rsidRDefault="00352C10" w:rsidP="00B52401">
            <w:pPr>
              <w:ind w:left="0" w:firstLine="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目標参照</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52C10" w:rsidRPr="00E46ACE" w:rsidRDefault="00352C10" w:rsidP="00B52401">
            <w:pPr>
              <w:ind w:left="0" w:firstLine="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目標参照</w:t>
            </w:r>
          </w:p>
        </w:tc>
      </w:tr>
      <w:tr w:rsidR="00352C10" w:rsidRPr="00E46ACE" w:rsidTr="00352C10">
        <w:tc>
          <w:tcPr>
            <w:tcW w:w="2071" w:type="dxa"/>
            <w:tcBorders>
              <w:top w:val="single" w:sz="4" w:space="0" w:color="auto"/>
              <w:left w:val="single" w:sz="4" w:space="0" w:color="auto"/>
              <w:bottom w:val="single" w:sz="4" w:space="0" w:color="auto"/>
              <w:right w:val="single" w:sz="4" w:space="0" w:color="auto"/>
            </w:tcBorders>
            <w:shd w:val="clear" w:color="auto" w:fill="auto"/>
            <w:vAlign w:val="center"/>
          </w:tcPr>
          <w:p w:rsidR="00352C10" w:rsidRPr="007D4E8C" w:rsidRDefault="00352C10" w:rsidP="00352C10">
            <w:pPr>
              <w:ind w:left="0" w:firstLine="0"/>
              <w:rPr>
                <w:rFonts w:ascii="ＭＳ Ｐゴシック" w:eastAsia="ＭＳ Ｐゴシック" w:hAnsi="ＭＳ Ｐゴシック"/>
                <w:sz w:val="20"/>
              </w:rPr>
            </w:pPr>
            <w:r>
              <w:rPr>
                <w:rFonts w:ascii="ＭＳ Ｐゴシック" w:eastAsia="ＭＳ Ｐゴシック" w:hAnsi="ＭＳ Ｐゴシック" w:hint="eastAsia"/>
                <w:sz w:val="20"/>
              </w:rPr>
              <w:t>重機施工</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352C10" w:rsidRDefault="00352C10" w:rsidP="00B52401">
            <w:pPr>
              <w:ind w:left="0" w:firstLine="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現場での環境保護活動として施工管理</w:t>
            </w:r>
          </w:p>
          <w:p w:rsidR="00352C10" w:rsidRDefault="00352C10" w:rsidP="00B52401">
            <w:pPr>
              <w:ind w:left="0" w:firstLine="0"/>
              <w:rPr>
                <w:rFonts w:ascii="ＭＳ Ｐゴシック" w:eastAsia="ＭＳ Ｐゴシック" w:hAnsi="ＭＳ Ｐゴシック"/>
                <w:sz w:val="21"/>
                <w:szCs w:val="21"/>
              </w:rPr>
            </w:pPr>
            <w:r w:rsidRPr="00E46ACE">
              <w:rPr>
                <w:rFonts w:ascii="ＭＳ Ｐゴシック" w:eastAsia="ＭＳ Ｐゴシック" w:hAnsi="ＭＳ Ｐゴシック" w:hint="eastAsia"/>
                <w:sz w:val="21"/>
                <w:szCs w:val="21"/>
              </w:rPr>
              <w:t>現場特有のリスク及び機会に対する取組み（工事評価点の向上を含む）</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52C10" w:rsidRDefault="00352C10" w:rsidP="00B52401">
            <w:pPr>
              <w:ind w:left="0" w:firstLine="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環境パトロールで環境保護の確認</w:t>
            </w:r>
          </w:p>
          <w:p w:rsidR="00352C10" w:rsidRDefault="00352C10" w:rsidP="00352C10">
            <w:pPr>
              <w:ind w:left="0" w:firstLine="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施工管理の結果をリスク及び機会と合わせて評価</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352C10" w:rsidRPr="00352C10" w:rsidRDefault="00352C10" w:rsidP="00B52401">
            <w:pPr>
              <w:ind w:left="0" w:firstLine="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工事ごと</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52C10" w:rsidRDefault="00352C10" w:rsidP="00B52401">
            <w:pPr>
              <w:ind w:left="0" w:firstLine="0"/>
              <w:rPr>
                <w:rFonts w:ascii="ＭＳ Ｐゴシック" w:eastAsia="ＭＳ Ｐゴシック" w:hAnsi="ＭＳ Ｐゴシック"/>
                <w:sz w:val="21"/>
                <w:szCs w:val="21"/>
              </w:rPr>
            </w:pPr>
            <w:r w:rsidRPr="00E46ACE">
              <w:rPr>
                <w:rFonts w:ascii="ＭＳ Ｐゴシック" w:eastAsia="ＭＳ Ｐゴシック" w:hAnsi="ＭＳ Ｐゴシック" w:hint="eastAsia"/>
                <w:sz w:val="21"/>
                <w:szCs w:val="21"/>
              </w:rPr>
              <w:t>パフォーマンス評価表</w:t>
            </w:r>
          </w:p>
        </w:tc>
      </w:tr>
      <w:tr w:rsidR="00352C10" w:rsidRPr="00E46ACE" w:rsidTr="00352C10">
        <w:tc>
          <w:tcPr>
            <w:tcW w:w="2071" w:type="dxa"/>
            <w:tcBorders>
              <w:top w:val="single" w:sz="4" w:space="0" w:color="auto"/>
              <w:left w:val="single" w:sz="4" w:space="0" w:color="auto"/>
              <w:bottom w:val="single" w:sz="4" w:space="0" w:color="auto"/>
              <w:right w:val="single" w:sz="4" w:space="0" w:color="auto"/>
            </w:tcBorders>
            <w:shd w:val="clear" w:color="auto" w:fill="auto"/>
            <w:vAlign w:val="center"/>
          </w:tcPr>
          <w:p w:rsidR="00352C10" w:rsidRDefault="00352C10" w:rsidP="00352C10">
            <w:pPr>
              <w:ind w:left="0" w:firstLine="0"/>
              <w:rPr>
                <w:rFonts w:ascii="ＭＳ Ｐゴシック" w:eastAsia="ＭＳ Ｐゴシック" w:hAnsi="ＭＳ Ｐゴシック"/>
                <w:sz w:val="20"/>
              </w:rPr>
            </w:pPr>
            <w:r>
              <w:rPr>
                <w:rFonts w:ascii="ＭＳ Ｐゴシック" w:eastAsia="ＭＳ Ｐゴシック" w:hAnsi="ＭＳ Ｐゴシック" w:hint="eastAsia"/>
                <w:sz w:val="20"/>
              </w:rPr>
              <w:t>建設副産物の発生</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352C10" w:rsidRDefault="00352C10" w:rsidP="00B52401">
            <w:pPr>
              <w:ind w:left="0" w:firstLine="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施工中の廃棄物管理</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52C10" w:rsidRDefault="00352C10" w:rsidP="00352C10">
            <w:pPr>
              <w:ind w:left="0" w:firstLine="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違反がない</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352C10" w:rsidRDefault="00352C10" w:rsidP="00B52401">
            <w:pPr>
              <w:ind w:left="0" w:firstLine="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工事ごと</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52C10" w:rsidRDefault="00352C10" w:rsidP="00B52401">
            <w:pPr>
              <w:ind w:left="0" w:firstLine="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工事成績通知書</w:t>
            </w:r>
          </w:p>
          <w:p w:rsidR="00352C10" w:rsidRPr="00E46ACE" w:rsidRDefault="00352C10" w:rsidP="00B52401">
            <w:pPr>
              <w:ind w:left="0" w:firstLine="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違反がないこと</w:t>
            </w:r>
          </w:p>
        </w:tc>
      </w:tr>
      <w:tr w:rsidR="00352C10" w:rsidRPr="00E46ACE" w:rsidTr="00352C10">
        <w:tc>
          <w:tcPr>
            <w:tcW w:w="2071" w:type="dxa"/>
            <w:tcBorders>
              <w:top w:val="single" w:sz="4" w:space="0" w:color="auto"/>
              <w:left w:val="single" w:sz="4" w:space="0" w:color="auto"/>
              <w:bottom w:val="single" w:sz="4" w:space="0" w:color="auto"/>
              <w:right w:val="single" w:sz="4" w:space="0" w:color="auto"/>
            </w:tcBorders>
            <w:shd w:val="clear" w:color="auto" w:fill="auto"/>
            <w:vAlign w:val="center"/>
          </w:tcPr>
          <w:p w:rsidR="00352C10" w:rsidRDefault="00352C10" w:rsidP="00352C10">
            <w:pPr>
              <w:ind w:left="0" w:firstLine="0"/>
              <w:rPr>
                <w:rFonts w:ascii="ＭＳ Ｐゴシック" w:eastAsia="ＭＳ Ｐゴシック" w:hAnsi="ＭＳ Ｐゴシック"/>
                <w:sz w:val="20"/>
              </w:rPr>
            </w:pPr>
            <w:r>
              <w:rPr>
                <w:rFonts w:ascii="ＭＳ Ｐゴシック" w:eastAsia="ＭＳ Ｐゴシック" w:hAnsi="ＭＳ Ｐゴシック" w:hint="eastAsia"/>
                <w:sz w:val="20"/>
              </w:rPr>
              <w:t>順守義務</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352C10" w:rsidRDefault="00352C10" w:rsidP="00B52401">
            <w:pPr>
              <w:ind w:left="0" w:firstLine="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順守活動</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52C10" w:rsidRDefault="00352C10" w:rsidP="00352C10">
            <w:pPr>
              <w:ind w:left="0" w:firstLine="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順守評価</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352C10" w:rsidRDefault="00352C10" w:rsidP="00B52401">
            <w:pPr>
              <w:ind w:left="0" w:firstLine="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年間計画表</w:t>
            </w:r>
          </w:p>
          <w:p w:rsidR="00352C10" w:rsidRDefault="00352C10" w:rsidP="00B52401">
            <w:pPr>
              <w:ind w:left="0" w:firstLine="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参照</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52C10" w:rsidRDefault="00352C10" w:rsidP="00B52401">
            <w:pPr>
              <w:ind w:left="0" w:firstLine="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法律その他の規制一覧表</w:t>
            </w:r>
          </w:p>
        </w:tc>
      </w:tr>
    </w:tbl>
    <w:p w:rsidR="00E46ACE" w:rsidRDefault="00E46ACE">
      <w:pPr>
        <w:widowControl/>
        <w:tabs>
          <w:tab w:val="clear" w:pos="770"/>
        </w:tabs>
        <w:ind w:left="0" w:firstLine="0"/>
        <w:jc w:val="left"/>
        <w:rPr>
          <w:rFonts w:ascii="ＭＳ Ｐゴシック" w:eastAsia="ＭＳ Ｐゴシック" w:hAnsi="ＭＳ Ｐゴシック"/>
          <w:b/>
          <w:bCs/>
          <w:kern w:val="0"/>
          <w:sz w:val="24"/>
        </w:rPr>
      </w:pPr>
      <w:bookmarkStart w:id="13" w:name="_Toc441175521"/>
      <w:bookmarkStart w:id="14" w:name="_Toc441504609"/>
    </w:p>
    <w:p w:rsidR="000F40B0" w:rsidRDefault="000F40B0">
      <w:pPr>
        <w:widowControl/>
        <w:tabs>
          <w:tab w:val="clear" w:pos="770"/>
        </w:tabs>
        <w:ind w:left="0" w:firstLine="0"/>
        <w:jc w:val="left"/>
        <w:rPr>
          <w:rFonts w:ascii="ＭＳ Ｐゴシック" w:eastAsia="ＭＳ Ｐゴシック" w:hAnsi="ＭＳ Ｐゴシック"/>
          <w:b/>
          <w:bCs/>
          <w:kern w:val="0"/>
          <w:sz w:val="24"/>
        </w:rPr>
      </w:pPr>
      <w:r>
        <w:rPr>
          <w:rFonts w:ascii="ＭＳ Ｐゴシック" w:eastAsia="ＭＳ Ｐゴシック" w:hAnsi="ＭＳ Ｐゴシック"/>
        </w:rPr>
        <w:br w:type="page"/>
      </w:r>
    </w:p>
    <w:p w:rsidR="00E31294" w:rsidRPr="00E46ACE" w:rsidRDefault="00E31294" w:rsidP="00E31294">
      <w:pPr>
        <w:pStyle w:val="1"/>
        <w:rPr>
          <w:rFonts w:ascii="ＭＳ Ｐゴシック" w:eastAsia="ＭＳ Ｐゴシック" w:hAnsi="ＭＳ Ｐゴシック"/>
        </w:rPr>
      </w:pPr>
      <w:r w:rsidRPr="00E46ACE">
        <w:rPr>
          <w:rFonts w:ascii="ＭＳ Ｐゴシック" w:eastAsia="ＭＳ Ｐゴシック" w:hAnsi="ＭＳ Ｐゴシック" w:hint="eastAsia"/>
        </w:rPr>
        <w:lastRenderedPageBreak/>
        <w:t>適用範囲</w:t>
      </w:r>
      <w:bookmarkEnd w:id="13"/>
      <w:bookmarkEnd w:id="14"/>
    </w:p>
    <w:p w:rsidR="00E31294" w:rsidRPr="00E46ACE" w:rsidRDefault="00E31294" w:rsidP="00E31294">
      <w:pPr>
        <w:ind w:left="0" w:firstLine="0"/>
        <w:rPr>
          <w:rFonts w:ascii="ＭＳ Ｐゴシック" w:eastAsia="ＭＳ Ｐゴシック" w:hAnsi="ＭＳ Ｐゴシック"/>
          <w:sz w:val="21"/>
          <w:szCs w:val="21"/>
        </w:rPr>
      </w:pPr>
      <w:r w:rsidRPr="00E46ACE">
        <w:rPr>
          <w:rFonts w:ascii="ＭＳ Ｐゴシック" w:eastAsia="ＭＳ Ｐゴシック" w:hAnsi="ＭＳ Ｐゴシック"/>
          <w:sz w:val="21"/>
          <w:szCs w:val="21"/>
        </w:rPr>
        <w:t>みちのくEMSを以下の範囲の中で、当社が管理できるもの、及び当社が影響を及ぼすことができるものとして特定した環境側面に適用する。</w:t>
      </w:r>
    </w:p>
    <w:p w:rsidR="00E31294" w:rsidRPr="00E46ACE" w:rsidRDefault="00E31294" w:rsidP="00E31294">
      <w:pPr>
        <w:pStyle w:val="11"/>
        <w:tabs>
          <w:tab w:val="clear" w:pos="720"/>
        </w:tabs>
        <w:spacing w:beforeLines="0"/>
        <w:ind w:firstLine="0"/>
        <w:rPr>
          <w:rFonts w:ascii="ＭＳ Ｐゴシック" w:eastAsia="ＭＳ Ｐゴシック" w:hAnsi="ＭＳ Ｐゴシック"/>
          <w:szCs w:val="21"/>
        </w:rPr>
      </w:pPr>
    </w:p>
    <w:p w:rsidR="00E31294" w:rsidRPr="00E46ACE" w:rsidRDefault="00E31294" w:rsidP="00E31294">
      <w:pPr>
        <w:pStyle w:val="11"/>
        <w:tabs>
          <w:tab w:val="clear" w:pos="720"/>
        </w:tabs>
        <w:spacing w:beforeLines="0"/>
        <w:ind w:firstLine="0"/>
        <w:rPr>
          <w:rFonts w:ascii="ＭＳ Ｐゴシック" w:eastAsia="ＭＳ Ｐゴシック" w:hAnsi="ＭＳ Ｐゴシック"/>
          <w:szCs w:val="21"/>
        </w:rPr>
      </w:pPr>
      <w:r w:rsidRPr="00E46ACE">
        <w:rPr>
          <w:rFonts w:ascii="ＭＳ Ｐゴシック" w:eastAsia="ＭＳ Ｐゴシック" w:hAnsi="ＭＳ Ｐゴシック"/>
          <w:szCs w:val="21"/>
        </w:rPr>
        <w:t>【適用</w:t>
      </w:r>
      <w:r w:rsidRPr="00E46ACE">
        <w:rPr>
          <w:rFonts w:ascii="ＭＳ Ｐゴシック" w:eastAsia="ＭＳ Ｐゴシック" w:hAnsi="ＭＳ Ｐゴシック" w:hint="eastAsia"/>
          <w:szCs w:val="21"/>
        </w:rPr>
        <w:t>組織</w:t>
      </w:r>
      <w:r w:rsidRPr="00E46ACE">
        <w:rPr>
          <w:rFonts w:ascii="ＭＳ Ｐゴシック" w:eastAsia="ＭＳ Ｐゴシック" w:hAnsi="ＭＳ Ｐゴシック"/>
          <w:szCs w:val="21"/>
        </w:rPr>
        <w:t>】</w:t>
      </w:r>
    </w:p>
    <w:p w:rsidR="00E31294" w:rsidRPr="00E46ACE" w:rsidRDefault="00E31294" w:rsidP="00E31294">
      <w:pPr>
        <w:ind w:left="296" w:hangingChars="141" w:hanging="296"/>
        <w:rPr>
          <w:rFonts w:ascii="ＭＳ Ｐゴシック" w:eastAsia="ＭＳ Ｐゴシック" w:hAnsi="ＭＳ Ｐゴシック"/>
          <w:sz w:val="21"/>
          <w:szCs w:val="21"/>
        </w:rPr>
      </w:pPr>
      <w:r w:rsidRPr="00E46ACE">
        <w:rPr>
          <w:rFonts w:ascii="ＭＳ Ｐゴシック" w:eastAsia="ＭＳ Ｐゴシック" w:hAnsi="ＭＳ Ｐゴシック"/>
          <w:sz w:val="21"/>
          <w:szCs w:val="21"/>
        </w:rPr>
        <w:t>本社</w:t>
      </w:r>
      <w:r w:rsidRPr="00E46ACE">
        <w:rPr>
          <w:rFonts w:ascii="ＭＳ Ｐゴシック" w:eastAsia="ＭＳ Ｐゴシック" w:hAnsi="ＭＳ Ｐゴシック"/>
          <w:sz w:val="21"/>
          <w:szCs w:val="21"/>
        </w:rPr>
        <w:tab/>
      </w:r>
      <w:r w:rsidRPr="00E46ACE">
        <w:rPr>
          <w:rFonts w:ascii="ＭＳ Ｐゴシック" w:eastAsia="ＭＳ Ｐゴシック" w:hAnsi="ＭＳ Ｐゴシック" w:hint="eastAsia"/>
          <w:sz w:val="21"/>
          <w:szCs w:val="21"/>
        </w:rPr>
        <w:t xml:space="preserve">　</w:t>
      </w:r>
      <w:r w:rsidRPr="00E46ACE">
        <w:rPr>
          <w:rFonts w:ascii="ＭＳ Ｐゴシック" w:eastAsia="ＭＳ Ｐゴシック" w:hAnsi="ＭＳ Ｐゴシック"/>
          <w:sz w:val="21"/>
          <w:szCs w:val="21"/>
        </w:rPr>
        <w:tab/>
        <w:t>：</w:t>
      </w:r>
      <w:r w:rsidRPr="00E46ACE">
        <w:rPr>
          <w:rFonts w:ascii="ＭＳ Ｐゴシック" w:eastAsia="ＭＳ Ｐゴシック" w:hAnsi="ＭＳ Ｐゴシック" w:hint="eastAsia"/>
          <w:sz w:val="21"/>
          <w:szCs w:val="21"/>
        </w:rPr>
        <w:t>宮城県</w:t>
      </w:r>
    </w:p>
    <w:p w:rsidR="00E31294" w:rsidRPr="00E46ACE" w:rsidRDefault="00E31294" w:rsidP="00E31294">
      <w:pPr>
        <w:ind w:left="296" w:hangingChars="141" w:hanging="296"/>
        <w:rPr>
          <w:rFonts w:ascii="ＭＳ Ｐゴシック" w:eastAsia="ＭＳ Ｐゴシック" w:hAnsi="ＭＳ Ｐゴシック"/>
          <w:sz w:val="21"/>
          <w:szCs w:val="21"/>
        </w:rPr>
      </w:pPr>
      <w:r w:rsidRPr="00E46ACE">
        <w:rPr>
          <w:rFonts w:ascii="ＭＳ Ｐゴシック" w:eastAsia="ＭＳ Ｐゴシック" w:hAnsi="ＭＳ Ｐゴシック"/>
          <w:sz w:val="21"/>
          <w:szCs w:val="21"/>
        </w:rPr>
        <w:tab/>
      </w:r>
      <w:r w:rsidRPr="00E46ACE">
        <w:rPr>
          <w:rFonts w:ascii="ＭＳ Ｐゴシック" w:eastAsia="ＭＳ Ｐゴシック" w:hAnsi="ＭＳ Ｐゴシック"/>
          <w:sz w:val="21"/>
          <w:szCs w:val="21"/>
        </w:rPr>
        <w:tab/>
      </w:r>
      <w:r w:rsidRPr="00E46ACE">
        <w:rPr>
          <w:rFonts w:ascii="ＭＳ Ｐゴシック" w:eastAsia="ＭＳ Ｐゴシック" w:hAnsi="ＭＳ Ｐゴシック"/>
          <w:sz w:val="21"/>
          <w:szCs w:val="21"/>
        </w:rPr>
        <w:tab/>
      </w:r>
      <w:r w:rsidRPr="00E46ACE">
        <w:rPr>
          <w:rFonts w:ascii="ＭＳ Ｐゴシック" w:eastAsia="ＭＳ Ｐゴシック" w:hAnsi="ＭＳ Ｐゴシック"/>
          <w:sz w:val="21"/>
          <w:szCs w:val="21"/>
        </w:rPr>
        <w:tab/>
      </w:r>
      <w:r w:rsidRPr="00E46ACE">
        <w:rPr>
          <w:rFonts w:ascii="ＭＳ Ｐゴシック" w:eastAsia="ＭＳ Ｐゴシック" w:hAnsi="ＭＳ Ｐゴシック" w:hint="eastAsia"/>
          <w:sz w:val="21"/>
          <w:szCs w:val="21"/>
        </w:rPr>
        <w:t xml:space="preserve">　</w:t>
      </w:r>
      <w:r w:rsidR="000F40B0">
        <w:rPr>
          <w:rFonts w:ascii="ＭＳ Ｐゴシック" w:eastAsia="ＭＳ Ｐゴシック" w:hAnsi="ＭＳ Ｐゴシック" w:hint="eastAsia"/>
          <w:sz w:val="21"/>
          <w:szCs w:val="21"/>
        </w:rPr>
        <w:t>敷地面積1234㎡　建坪123㎥</w:t>
      </w:r>
    </w:p>
    <w:p w:rsidR="00E31294" w:rsidRPr="00E46ACE" w:rsidRDefault="00E31294" w:rsidP="00E31294">
      <w:pPr>
        <w:ind w:left="296" w:hangingChars="141" w:hanging="296"/>
        <w:rPr>
          <w:rFonts w:ascii="ＭＳ Ｐゴシック" w:eastAsia="ＭＳ Ｐゴシック" w:hAnsi="ＭＳ Ｐゴシック"/>
          <w:sz w:val="21"/>
          <w:szCs w:val="21"/>
        </w:rPr>
      </w:pPr>
    </w:p>
    <w:p w:rsidR="00E31294" w:rsidRPr="00E46ACE" w:rsidRDefault="00E31294" w:rsidP="00E31294">
      <w:pPr>
        <w:ind w:left="296" w:hangingChars="141" w:hanging="296"/>
        <w:rPr>
          <w:rFonts w:ascii="ＭＳ Ｐゴシック" w:eastAsia="ＭＳ Ｐゴシック" w:hAnsi="ＭＳ Ｐゴシック"/>
          <w:sz w:val="21"/>
          <w:szCs w:val="21"/>
        </w:rPr>
      </w:pPr>
      <w:r w:rsidRPr="00E46ACE">
        <w:rPr>
          <w:rFonts w:ascii="ＭＳ Ｐゴシック" w:eastAsia="ＭＳ Ｐゴシック" w:hAnsi="ＭＳ Ｐゴシック" w:hint="eastAsia"/>
          <w:sz w:val="21"/>
          <w:szCs w:val="21"/>
        </w:rPr>
        <w:t>資材置場</w:t>
      </w:r>
      <w:r w:rsidRPr="00E46ACE">
        <w:rPr>
          <w:rFonts w:ascii="ＭＳ Ｐゴシック" w:eastAsia="ＭＳ Ｐゴシック" w:hAnsi="ＭＳ Ｐゴシック"/>
          <w:sz w:val="21"/>
          <w:szCs w:val="21"/>
        </w:rPr>
        <w:tab/>
      </w:r>
      <w:r w:rsidRPr="00E46ACE">
        <w:rPr>
          <w:rFonts w:ascii="ＭＳ Ｐゴシック" w:eastAsia="ＭＳ Ｐゴシック" w:hAnsi="ＭＳ Ｐゴシック" w:hint="eastAsia"/>
          <w:sz w:val="21"/>
          <w:szCs w:val="21"/>
        </w:rPr>
        <w:t>：宮城県（無人）</w:t>
      </w:r>
    </w:p>
    <w:p w:rsidR="00E31294" w:rsidRPr="00E46ACE" w:rsidRDefault="00E31294" w:rsidP="00E31294">
      <w:pPr>
        <w:ind w:left="296" w:hangingChars="141" w:hanging="296"/>
        <w:rPr>
          <w:rFonts w:ascii="ＭＳ Ｐゴシック" w:eastAsia="ＭＳ Ｐゴシック" w:hAnsi="ＭＳ Ｐゴシック"/>
          <w:sz w:val="21"/>
          <w:szCs w:val="21"/>
        </w:rPr>
      </w:pPr>
    </w:p>
    <w:p w:rsidR="00E31294" w:rsidRPr="00E46ACE" w:rsidRDefault="00E31294" w:rsidP="00E31294">
      <w:pPr>
        <w:pStyle w:val="11"/>
        <w:tabs>
          <w:tab w:val="clear" w:pos="720"/>
        </w:tabs>
        <w:spacing w:beforeLines="0"/>
        <w:ind w:firstLine="0"/>
        <w:rPr>
          <w:rFonts w:ascii="ＭＳ Ｐゴシック" w:eastAsia="ＭＳ Ｐゴシック" w:hAnsi="ＭＳ Ｐゴシック"/>
          <w:szCs w:val="21"/>
        </w:rPr>
      </w:pPr>
      <w:r w:rsidRPr="00E46ACE">
        <w:rPr>
          <w:rFonts w:ascii="ＭＳ Ｐゴシック" w:eastAsia="ＭＳ Ｐゴシック" w:hAnsi="ＭＳ Ｐゴシック"/>
          <w:szCs w:val="21"/>
        </w:rPr>
        <w:t>受注する施工現場：当社の受注現場</w:t>
      </w:r>
    </w:p>
    <w:p w:rsidR="00E31294" w:rsidRPr="00E46ACE" w:rsidRDefault="00E31294" w:rsidP="00E31294">
      <w:pPr>
        <w:pStyle w:val="11"/>
        <w:tabs>
          <w:tab w:val="clear" w:pos="720"/>
        </w:tabs>
        <w:spacing w:beforeLines="0"/>
        <w:ind w:firstLine="0"/>
        <w:rPr>
          <w:rFonts w:ascii="ＭＳ Ｐゴシック" w:eastAsia="ＭＳ Ｐゴシック" w:hAnsi="ＭＳ Ｐゴシック"/>
          <w:szCs w:val="21"/>
        </w:rPr>
      </w:pPr>
    </w:p>
    <w:p w:rsidR="00E31294" w:rsidRPr="00E46ACE" w:rsidRDefault="00E31294" w:rsidP="00E31294">
      <w:pPr>
        <w:pStyle w:val="11"/>
        <w:tabs>
          <w:tab w:val="clear" w:pos="720"/>
        </w:tabs>
        <w:spacing w:beforeLines="0"/>
        <w:ind w:firstLine="0"/>
        <w:rPr>
          <w:rFonts w:ascii="ＭＳ Ｐゴシック" w:eastAsia="ＭＳ Ｐゴシック" w:hAnsi="ＭＳ Ｐゴシック"/>
          <w:szCs w:val="21"/>
        </w:rPr>
      </w:pPr>
      <w:r w:rsidRPr="00E46ACE">
        <w:rPr>
          <w:rFonts w:ascii="ＭＳ Ｐゴシック" w:eastAsia="ＭＳ Ｐゴシック" w:hAnsi="ＭＳ Ｐゴシック" w:hint="eastAsia"/>
          <w:szCs w:val="21"/>
        </w:rPr>
        <w:t>従業員数</w:t>
      </w:r>
      <w:r w:rsidRPr="00E46ACE">
        <w:rPr>
          <w:rFonts w:ascii="ＭＳ Ｐゴシック" w:eastAsia="ＭＳ Ｐゴシック" w:hAnsi="ＭＳ Ｐゴシック"/>
          <w:szCs w:val="21"/>
        </w:rPr>
        <w:tab/>
      </w:r>
      <w:r w:rsidRPr="00E46ACE">
        <w:rPr>
          <w:rFonts w:ascii="ＭＳ Ｐゴシック" w:eastAsia="ＭＳ Ｐゴシック" w:hAnsi="ＭＳ Ｐゴシック" w:hint="eastAsia"/>
          <w:szCs w:val="21"/>
        </w:rPr>
        <w:t>：</w:t>
      </w:r>
      <w:r w:rsidR="000F40B0">
        <w:rPr>
          <w:rFonts w:ascii="ＭＳ Ｐゴシック" w:eastAsia="ＭＳ Ｐゴシック" w:hAnsi="ＭＳ Ｐゴシック" w:hint="eastAsia"/>
          <w:szCs w:val="21"/>
        </w:rPr>
        <w:t>77</w:t>
      </w:r>
      <w:r w:rsidRPr="00E46ACE">
        <w:rPr>
          <w:rFonts w:ascii="ＭＳ Ｐゴシック" w:eastAsia="ＭＳ Ｐゴシック" w:hAnsi="ＭＳ Ｐゴシック" w:hint="eastAsia"/>
          <w:szCs w:val="21"/>
        </w:rPr>
        <w:t>名（正社員）パートタイム、アルバイトはなし</w:t>
      </w:r>
    </w:p>
    <w:p w:rsidR="00E31294" w:rsidRPr="00E46ACE" w:rsidRDefault="00E31294" w:rsidP="00E31294">
      <w:pPr>
        <w:pStyle w:val="11"/>
        <w:tabs>
          <w:tab w:val="clear" w:pos="720"/>
        </w:tabs>
        <w:spacing w:beforeLines="0"/>
        <w:ind w:firstLine="0"/>
        <w:rPr>
          <w:rFonts w:ascii="ＭＳ Ｐゴシック" w:eastAsia="ＭＳ Ｐゴシック" w:hAnsi="ＭＳ Ｐゴシック"/>
          <w:szCs w:val="21"/>
        </w:rPr>
      </w:pPr>
    </w:p>
    <w:p w:rsidR="00E31294" w:rsidRPr="00E46ACE" w:rsidRDefault="00E31294" w:rsidP="00E31294">
      <w:pPr>
        <w:pStyle w:val="11"/>
        <w:tabs>
          <w:tab w:val="clear" w:pos="720"/>
        </w:tabs>
        <w:spacing w:beforeLines="0"/>
        <w:ind w:firstLine="0"/>
        <w:rPr>
          <w:rFonts w:ascii="ＭＳ Ｐゴシック" w:eastAsia="ＭＳ Ｐゴシック" w:hAnsi="ＭＳ Ｐゴシック"/>
          <w:szCs w:val="21"/>
        </w:rPr>
      </w:pPr>
      <w:r w:rsidRPr="00E46ACE">
        <w:rPr>
          <w:rFonts w:ascii="ＭＳ Ｐゴシック" w:eastAsia="ＭＳ Ｐゴシック" w:hAnsi="ＭＳ Ｐゴシック"/>
          <w:szCs w:val="21"/>
        </w:rPr>
        <w:t>【適用業務】</w:t>
      </w:r>
    </w:p>
    <w:p w:rsidR="00E31294" w:rsidRPr="00E46ACE" w:rsidRDefault="00E31294" w:rsidP="00E31294">
      <w:pPr>
        <w:pStyle w:val="11"/>
        <w:tabs>
          <w:tab w:val="clear" w:pos="720"/>
        </w:tabs>
        <w:spacing w:beforeLines="0"/>
        <w:ind w:firstLine="0"/>
        <w:rPr>
          <w:rFonts w:ascii="ＭＳ Ｐゴシック" w:eastAsia="ＭＳ Ｐゴシック" w:hAnsi="ＭＳ Ｐゴシック"/>
          <w:szCs w:val="21"/>
        </w:rPr>
      </w:pPr>
      <w:r w:rsidRPr="00E46ACE">
        <w:rPr>
          <w:rFonts w:ascii="ＭＳ Ｐゴシック" w:eastAsia="ＭＳ Ｐゴシック" w:hAnsi="ＭＳ Ｐゴシック"/>
          <w:szCs w:val="21"/>
        </w:rPr>
        <w:t>土木工事</w:t>
      </w:r>
      <w:r w:rsidRPr="00E46ACE">
        <w:rPr>
          <w:rFonts w:ascii="ＭＳ Ｐゴシック" w:eastAsia="ＭＳ Ｐゴシック" w:hAnsi="ＭＳ Ｐゴシック" w:hint="eastAsia"/>
          <w:szCs w:val="21"/>
        </w:rPr>
        <w:t>・建築工事の施工</w:t>
      </w:r>
      <w:r w:rsidRPr="00E46ACE">
        <w:rPr>
          <w:rFonts w:ascii="ＭＳ Ｐゴシック" w:eastAsia="ＭＳ Ｐゴシック" w:hAnsi="ＭＳ Ｐゴシック"/>
          <w:szCs w:val="21"/>
        </w:rPr>
        <w:t>及び</w:t>
      </w:r>
      <w:r w:rsidRPr="00E46ACE">
        <w:rPr>
          <w:rFonts w:ascii="ＭＳ Ｐゴシック" w:eastAsia="ＭＳ Ｐゴシック" w:hAnsi="ＭＳ Ｐゴシック" w:hint="eastAsia"/>
          <w:szCs w:val="21"/>
        </w:rPr>
        <w:t>それらに</w:t>
      </w:r>
      <w:r w:rsidRPr="00E46ACE">
        <w:rPr>
          <w:rFonts w:ascii="ＭＳ Ｐゴシック" w:eastAsia="ＭＳ Ｐゴシック" w:hAnsi="ＭＳ Ｐゴシック"/>
          <w:szCs w:val="21"/>
        </w:rPr>
        <w:t>付随する一切の業務</w:t>
      </w:r>
    </w:p>
    <w:p w:rsidR="00E31294" w:rsidRPr="00E46ACE" w:rsidRDefault="00E31294" w:rsidP="00E31294">
      <w:pPr>
        <w:tabs>
          <w:tab w:val="clear" w:pos="770"/>
        </w:tabs>
        <w:ind w:left="0" w:firstLine="0"/>
        <w:rPr>
          <w:rFonts w:ascii="ＭＳ Ｐゴシック" w:eastAsia="ＭＳ Ｐゴシック" w:hAnsi="ＭＳ Ｐゴシック" w:cs="ＭＳ Ｐゴシック"/>
          <w:sz w:val="21"/>
          <w:szCs w:val="21"/>
        </w:rPr>
      </w:pPr>
    </w:p>
    <w:p w:rsidR="00E31294" w:rsidRPr="00E46ACE" w:rsidRDefault="00E31294" w:rsidP="00E31294">
      <w:pPr>
        <w:tabs>
          <w:tab w:val="clear" w:pos="770"/>
        </w:tabs>
        <w:ind w:left="0" w:firstLine="0"/>
        <w:rPr>
          <w:rFonts w:ascii="ＭＳ Ｐゴシック" w:eastAsia="ＭＳ Ｐゴシック" w:hAnsi="ＭＳ Ｐゴシック" w:cs="ＭＳ Ｐゴシック"/>
          <w:sz w:val="21"/>
          <w:szCs w:val="21"/>
        </w:rPr>
      </w:pPr>
    </w:p>
    <w:p w:rsidR="00E31294" w:rsidRPr="00E46ACE" w:rsidRDefault="00E31294" w:rsidP="00E31294">
      <w:pPr>
        <w:tabs>
          <w:tab w:val="clear" w:pos="770"/>
        </w:tabs>
        <w:ind w:leftChars="7" w:left="65" w:hangingChars="24" w:hanging="50"/>
        <w:rPr>
          <w:rFonts w:ascii="ＭＳ Ｐゴシック" w:eastAsia="ＭＳ Ｐゴシック" w:hAnsi="ＭＳ Ｐゴシック" w:cs="Century"/>
          <w:sz w:val="21"/>
          <w:szCs w:val="21"/>
        </w:rPr>
      </w:pPr>
    </w:p>
    <w:p w:rsidR="00E31294" w:rsidRPr="00E46ACE" w:rsidRDefault="00E31294" w:rsidP="00E31294">
      <w:pPr>
        <w:tabs>
          <w:tab w:val="clear" w:pos="770"/>
        </w:tabs>
        <w:ind w:left="0" w:firstLine="0"/>
        <w:rPr>
          <w:rFonts w:ascii="ＭＳ Ｐゴシック" w:eastAsia="ＭＳ Ｐゴシック" w:hAnsi="ＭＳ Ｐゴシック"/>
          <w:sz w:val="21"/>
          <w:szCs w:val="21"/>
        </w:rPr>
      </w:pPr>
    </w:p>
    <w:p w:rsidR="00E31294" w:rsidRPr="00E46ACE" w:rsidRDefault="00E31294" w:rsidP="00E31294">
      <w:pPr>
        <w:tabs>
          <w:tab w:val="clear" w:pos="770"/>
        </w:tabs>
        <w:ind w:left="0" w:firstLine="0"/>
        <w:rPr>
          <w:rFonts w:ascii="ＭＳ Ｐゴシック" w:eastAsia="ＭＳ Ｐゴシック" w:hAnsi="ＭＳ Ｐゴシック"/>
          <w:sz w:val="21"/>
          <w:szCs w:val="21"/>
        </w:rPr>
      </w:pPr>
    </w:p>
    <w:p w:rsidR="00E31294" w:rsidRPr="00E46ACE" w:rsidRDefault="00E31294" w:rsidP="00E31294">
      <w:pPr>
        <w:tabs>
          <w:tab w:val="clear" w:pos="770"/>
        </w:tabs>
        <w:ind w:left="0" w:firstLine="0"/>
        <w:rPr>
          <w:rFonts w:ascii="ＭＳ Ｐゴシック" w:eastAsia="ＭＳ Ｐゴシック" w:hAnsi="ＭＳ Ｐゴシック"/>
          <w:sz w:val="21"/>
          <w:szCs w:val="21"/>
        </w:rPr>
      </w:pPr>
    </w:p>
    <w:p w:rsidR="00E31294" w:rsidRPr="00E46ACE" w:rsidRDefault="00E31294" w:rsidP="00E31294">
      <w:pPr>
        <w:widowControl/>
        <w:tabs>
          <w:tab w:val="clear" w:pos="770"/>
        </w:tabs>
        <w:ind w:left="0" w:firstLine="0"/>
        <w:jc w:val="left"/>
        <w:rPr>
          <w:rFonts w:ascii="ＭＳ Ｐゴシック" w:eastAsia="ＭＳ Ｐゴシック" w:hAnsi="ＭＳ Ｐゴシック"/>
          <w:b/>
          <w:bCs/>
          <w:kern w:val="0"/>
          <w:sz w:val="28"/>
          <w:szCs w:val="28"/>
        </w:rPr>
      </w:pPr>
      <w:r w:rsidRPr="00E46ACE">
        <w:rPr>
          <w:rFonts w:ascii="ＭＳ Ｐゴシック" w:eastAsia="ＭＳ Ｐゴシック" w:hAnsi="ＭＳ Ｐゴシック"/>
          <w:sz w:val="21"/>
          <w:szCs w:val="21"/>
        </w:rPr>
        <w:br w:type="page"/>
      </w:r>
    </w:p>
    <w:p w:rsidR="00E31294" w:rsidRPr="00E46ACE" w:rsidRDefault="00E31294" w:rsidP="00E31294">
      <w:pPr>
        <w:pStyle w:val="1"/>
        <w:rPr>
          <w:rFonts w:ascii="ＭＳ Ｐゴシック" w:eastAsia="ＭＳ Ｐゴシック" w:hAnsi="ＭＳ Ｐゴシック"/>
        </w:rPr>
      </w:pPr>
      <w:r w:rsidRPr="00E46ACE">
        <w:rPr>
          <w:rFonts w:ascii="ＭＳ Ｐゴシック" w:eastAsia="ＭＳ Ｐゴシック" w:hAnsi="ＭＳ Ｐゴシック" w:hint="eastAsia"/>
        </w:rPr>
        <w:lastRenderedPageBreak/>
        <w:t>組織図</w:t>
      </w:r>
    </w:p>
    <w:p w:rsidR="00E31294" w:rsidRPr="00E46ACE" w:rsidRDefault="00E31294" w:rsidP="00E31294">
      <w:pPr>
        <w:tabs>
          <w:tab w:val="clear" w:pos="770"/>
        </w:tabs>
        <w:ind w:left="0" w:firstLine="0"/>
        <w:rPr>
          <w:rFonts w:ascii="ＭＳ Ｐゴシック" w:eastAsia="ＭＳ Ｐゴシック" w:hAnsi="ＭＳ Ｐゴシック" w:cs="Century"/>
          <w:color w:val="000000"/>
          <w:sz w:val="21"/>
          <w:szCs w:val="21"/>
        </w:rPr>
      </w:pPr>
    </w:p>
    <w:p w:rsidR="00E31294" w:rsidRPr="00E46ACE" w:rsidRDefault="00E31294" w:rsidP="00E31294">
      <w:pPr>
        <w:tabs>
          <w:tab w:val="clear" w:pos="770"/>
        </w:tabs>
        <w:ind w:left="0" w:firstLine="0"/>
        <w:rPr>
          <w:rFonts w:ascii="ＭＳ Ｐゴシック" w:eastAsia="ＭＳ Ｐゴシック" w:hAnsi="ＭＳ Ｐゴシック" w:cs="ＭＳ Ｐゴシック"/>
          <w:color w:val="999999"/>
          <w:sz w:val="21"/>
          <w:szCs w:val="21"/>
        </w:rPr>
      </w:pPr>
    </w:p>
    <w:p w:rsidR="00E31294" w:rsidRPr="00E46ACE" w:rsidRDefault="00E31294" w:rsidP="00E31294">
      <w:pPr>
        <w:tabs>
          <w:tab w:val="clear" w:pos="770"/>
        </w:tabs>
        <w:ind w:left="0" w:firstLine="0"/>
        <w:rPr>
          <w:rFonts w:ascii="ＭＳ Ｐゴシック" w:eastAsia="ＭＳ Ｐゴシック" w:hAnsi="ＭＳ Ｐゴシック" w:cs="ＭＳ Ｐゴシック"/>
          <w:color w:val="999999"/>
          <w:sz w:val="21"/>
          <w:szCs w:val="21"/>
        </w:rPr>
      </w:pPr>
    </w:p>
    <w:p w:rsidR="00E31294" w:rsidRPr="00E46ACE" w:rsidRDefault="00E31294" w:rsidP="00E31294">
      <w:pPr>
        <w:tabs>
          <w:tab w:val="clear" w:pos="770"/>
        </w:tabs>
        <w:ind w:left="0" w:firstLine="0"/>
        <w:rPr>
          <w:rFonts w:ascii="ＭＳ Ｐゴシック" w:eastAsia="ＭＳ Ｐゴシック" w:hAnsi="ＭＳ Ｐゴシック" w:cs="ＭＳ Ｐゴシック"/>
          <w:color w:val="999999"/>
          <w:sz w:val="21"/>
          <w:szCs w:val="21"/>
        </w:rPr>
      </w:pPr>
    </w:p>
    <w:p w:rsidR="00E31294" w:rsidRPr="00E46ACE" w:rsidRDefault="00E31294" w:rsidP="00E31294">
      <w:pPr>
        <w:tabs>
          <w:tab w:val="clear" w:pos="770"/>
        </w:tabs>
        <w:ind w:left="0" w:firstLine="0"/>
        <w:rPr>
          <w:rFonts w:ascii="ＭＳ Ｐゴシック" w:eastAsia="ＭＳ Ｐゴシック" w:hAnsi="ＭＳ Ｐゴシック" w:cs="ＭＳ Ｐゴシック"/>
          <w:color w:val="999999"/>
          <w:sz w:val="21"/>
          <w:szCs w:val="21"/>
        </w:rPr>
      </w:pPr>
    </w:p>
    <w:p w:rsidR="00E31294" w:rsidRPr="00E46ACE" w:rsidRDefault="00E31294" w:rsidP="00E31294">
      <w:pPr>
        <w:tabs>
          <w:tab w:val="clear" w:pos="770"/>
        </w:tabs>
        <w:ind w:left="0" w:firstLine="0"/>
        <w:rPr>
          <w:rFonts w:ascii="ＭＳ Ｐゴシック" w:eastAsia="ＭＳ Ｐゴシック" w:hAnsi="ＭＳ Ｐゴシック" w:cs="ＭＳ Ｐゴシック"/>
          <w:color w:val="999999"/>
          <w:sz w:val="21"/>
          <w:szCs w:val="21"/>
        </w:rPr>
      </w:pPr>
    </w:p>
    <w:p w:rsidR="00E31294" w:rsidRPr="00E46ACE" w:rsidRDefault="00E31294" w:rsidP="00E31294">
      <w:pPr>
        <w:tabs>
          <w:tab w:val="clear" w:pos="770"/>
        </w:tabs>
        <w:ind w:left="0" w:firstLine="0"/>
        <w:rPr>
          <w:rFonts w:ascii="ＭＳ Ｐゴシック" w:eastAsia="ＭＳ Ｐゴシック" w:hAnsi="ＭＳ Ｐゴシック" w:cs="ＭＳ Ｐゴシック"/>
          <w:color w:val="999999"/>
          <w:sz w:val="21"/>
          <w:szCs w:val="21"/>
        </w:rPr>
      </w:pPr>
    </w:p>
    <w:p w:rsidR="00E31294" w:rsidRPr="00E46ACE" w:rsidRDefault="00E31294" w:rsidP="00E31294">
      <w:pPr>
        <w:tabs>
          <w:tab w:val="clear" w:pos="770"/>
        </w:tabs>
        <w:ind w:left="0" w:firstLine="0"/>
        <w:rPr>
          <w:rFonts w:ascii="ＭＳ Ｐゴシック" w:eastAsia="ＭＳ Ｐゴシック" w:hAnsi="ＭＳ Ｐゴシック" w:cs="ＭＳ Ｐゴシック"/>
          <w:color w:val="999999"/>
          <w:sz w:val="21"/>
          <w:szCs w:val="21"/>
        </w:rPr>
      </w:pPr>
    </w:p>
    <w:p w:rsidR="00E31294" w:rsidRPr="00E46ACE" w:rsidRDefault="00E31294" w:rsidP="00E31294">
      <w:pPr>
        <w:tabs>
          <w:tab w:val="clear" w:pos="770"/>
        </w:tabs>
        <w:ind w:left="0" w:firstLine="0"/>
        <w:rPr>
          <w:rFonts w:ascii="ＭＳ Ｐゴシック" w:eastAsia="ＭＳ Ｐゴシック" w:hAnsi="ＭＳ Ｐゴシック" w:cs="ＭＳ Ｐゴシック"/>
          <w:color w:val="999999"/>
          <w:sz w:val="21"/>
          <w:szCs w:val="21"/>
        </w:rPr>
      </w:pPr>
    </w:p>
    <w:p w:rsidR="00E31294" w:rsidRPr="00E46ACE" w:rsidRDefault="00E31294" w:rsidP="00E31294">
      <w:pPr>
        <w:tabs>
          <w:tab w:val="clear" w:pos="770"/>
        </w:tabs>
        <w:ind w:left="0" w:firstLine="0"/>
        <w:rPr>
          <w:rFonts w:ascii="ＭＳ Ｐゴシック" w:eastAsia="ＭＳ Ｐゴシック" w:hAnsi="ＭＳ Ｐゴシック" w:cs="ＭＳ Ｐゴシック"/>
          <w:color w:val="999999"/>
          <w:sz w:val="21"/>
          <w:szCs w:val="21"/>
        </w:rPr>
      </w:pPr>
    </w:p>
    <w:p w:rsidR="00E31294" w:rsidRPr="00E46ACE" w:rsidRDefault="00E31294" w:rsidP="00E31294">
      <w:pPr>
        <w:tabs>
          <w:tab w:val="clear" w:pos="770"/>
        </w:tabs>
        <w:ind w:left="0" w:firstLine="0"/>
        <w:rPr>
          <w:rFonts w:ascii="ＭＳ Ｐゴシック" w:eastAsia="ＭＳ Ｐゴシック" w:hAnsi="ＭＳ Ｐゴシック" w:cs="ＭＳ Ｐゴシック"/>
          <w:color w:val="999999"/>
          <w:sz w:val="21"/>
          <w:szCs w:val="21"/>
        </w:rPr>
      </w:pPr>
    </w:p>
    <w:p w:rsidR="00E31294" w:rsidRPr="00E46ACE" w:rsidRDefault="00E31294" w:rsidP="00E31294">
      <w:pPr>
        <w:tabs>
          <w:tab w:val="clear" w:pos="770"/>
        </w:tabs>
        <w:ind w:left="0" w:firstLine="0"/>
        <w:rPr>
          <w:rFonts w:ascii="ＭＳ Ｐゴシック" w:eastAsia="ＭＳ Ｐゴシック" w:hAnsi="ＭＳ Ｐゴシック" w:cs="ＭＳ Ｐゴシック"/>
          <w:color w:val="999999"/>
          <w:sz w:val="21"/>
          <w:szCs w:val="21"/>
        </w:rPr>
      </w:pPr>
    </w:p>
    <w:p w:rsidR="00E31294" w:rsidRPr="00E46ACE" w:rsidRDefault="00E31294" w:rsidP="00E31294">
      <w:pPr>
        <w:tabs>
          <w:tab w:val="clear" w:pos="770"/>
        </w:tabs>
        <w:ind w:left="0" w:firstLine="0"/>
        <w:rPr>
          <w:rFonts w:ascii="ＭＳ Ｐゴシック" w:eastAsia="ＭＳ Ｐゴシック" w:hAnsi="ＭＳ Ｐゴシック" w:cs="ＭＳ Ｐゴシック"/>
          <w:color w:val="999999"/>
          <w:sz w:val="21"/>
          <w:szCs w:val="21"/>
        </w:rPr>
      </w:pPr>
    </w:p>
    <w:p w:rsidR="00E31294" w:rsidRPr="00E46ACE" w:rsidRDefault="00E31294" w:rsidP="00E31294">
      <w:pPr>
        <w:tabs>
          <w:tab w:val="clear" w:pos="770"/>
        </w:tabs>
        <w:ind w:left="0" w:firstLine="0"/>
        <w:rPr>
          <w:rFonts w:ascii="ＭＳ Ｐゴシック" w:eastAsia="ＭＳ Ｐゴシック" w:hAnsi="ＭＳ Ｐゴシック" w:cs="ＭＳ Ｐゴシック"/>
          <w:color w:val="999999"/>
          <w:sz w:val="21"/>
          <w:szCs w:val="21"/>
        </w:rPr>
      </w:pPr>
    </w:p>
    <w:p w:rsidR="00E31294" w:rsidRPr="00E46ACE" w:rsidRDefault="00E31294" w:rsidP="00E31294">
      <w:pPr>
        <w:widowControl/>
        <w:tabs>
          <w:tab w:val="clear" w:pos="770"/>
        </w:tabs>
        <w:ind w:left="0" w:firstLine="0"/>
        <w:jc w:val="left"/>
        <w:rPr>
          <w:rFonts w:ascii="ＭＳ Ｐゴシック" w:eastAsia="ＭＳ Ｐゴシック" w:hAnsi="ＭＳ Ｐゴシック"/>
          <w:b/>
          <w:kern w:val="0"/>
        </w:rPr>
      </w:pPr>
      <w:bookmarkStart w:id="15" w:name="_Toc441175524"/>
      <w:bookmarkStart w:id="16" w:name="_Toc441504612"/>
      <w:bookmarkEnd w:id="11"/>
      <w:bookmarkEnd w:id="12"/>
      <w:r w:rsidRPr="00E46ACE">
        <w:rPr>
          <w:rFonts w:ascii="ＭＳ Ｐゴシック" w:eastAsia="ＭＳ Ｐゴシック" w:hAnsi="ＭＳ Ｐゴシック"/>
        </w:rPr>
        <w:br w:type="page"/>
      </w:r>
    </w:p>
    <w:bookmarkEnd w:id="15"/>
    <w:bookmarkEnd w:id="16"/>
    <w:p w:rsidR="00E31294" w:rsidRPr="00E46ACE" w:rsidRDefault="00E31294" w:rsidP="00E31294">
      <w:pPr>
        <w:pStyle w:val="2"/>
        <w:rPr>
          <w:rFonts w:ascii="ＭＳ Ｐゴシック" w:eastAsia="ＭＳ Ｐゴシック" w:hAnsi="ＭＳ Ｐゴシック"/>
        </w:rPr>
      </w:pPr>
      <w:r w:rsidRPr="00E46ACE">
        <w:rPr>
          <w:rFonts w:ascii="ＭＳ Ｐゴシック" w:eastAsia="ＭＳ Ｐゴシック" w:hAnsi="ＭＳ Ｐゴシック" w:hint="eastAsia"/>
        </w:rPr>
        <w:lastRenderedPageBreak/>
        <w:t>役割・責任・権限一覧表</w:t>
      </w:r>
    </w:p>
    <w:p w:rsidR="00E31294" w:rsidRPr="00E46ACE" w:rsidRDefault="00E31294" w:rsidP="00E31294">
      <w:pPr>
        <w:snapToGrid w:val="0"/>
        <w:rPr>
          <w:rFonts w:ascii="ＭＳ Ｐゴシック" w:eastAsia="ＭＳ Ｐゴシック" w:hAnsi="ＭＳ Ｐゴシック"/>
          <w:sz w:val="24"/>
        </w:rPr>
      </w:pPr>
      <w:r w:rsidRPr="00E46ACE">
        <w:rPr>
          <w:rFonts w:ascii="ＭＳ Ｐゴシック" w:eastAsia="ＭＳ Ｐゴシック" w:hAnsi="ＭＳ Ｐゴシック" w:hint="eastAsia"/>
          <w:sz w:val="24"/>
        </w:rPr>
        <w:t>当社の環境マネジメントシステム組織における、役割、権限、責任を下記の通りとする。</w:t>
      </w:r>
    </w:p>
    <w:tbl>
      <w:tblPr>
        <w:tblStyle w:val="a5"/>
        <w:tblW w:w="9867" w:type="dxa"/>
        <w:tblInd w:w="51" w:type="dxa"/>
        <w:tblLook w:val="04A0" w:firstRow="1" w:lastRow="0" w:firstColumn="1" w:lastColumn="0" w:noHBand="0" w:noVBand="1"/>
      </w:tblPr>
      <w:tblGrid>
        <w:gridCol w:w="1787"/>
        <w:gridCol w:w="8080"/>
      </w:tblGrid>
      <w:tr w:rsidR="00E31294" w:rsidRPr="00E46ACE" w:rsidTr="00E31294">
        <w:tc>
          <w:tcPr>
            <w:tcW w:w="1787" w:type="dxa"/>
            <w:shd w:val="clear" w:color="auto" w:fill="D9D9D9" w:themeFill="background1" w:themeFillShade="D9"/>
            <w:vAlign w:val="center"/>
          </w:tcPr>
          <w:p w:rsidR="00E31294" w:rsidRPr="00E46ACE" w:rsidRDefault="00E31294" w:rsidP="00D56AF4">
            <w:pPr>
              <w:snapToGrid w:val="0"/>
              <w:ind w:left="0" w:firstLine="0"/>
              <w:rPr>
                <w:rFonts w:ascii="ＭＳ Ｐゴシック" w:eastAsia="ＭＳ Ｐゴシック" w:hAnsi="ＭＳ Ｐゴシック"/>
                <w:sz w:val="21"/>
                <w:szCs w:val="21"/>
              </w:rPr>
            </w:pPr>
            <w:r w:rsidRPr="00E46ACE">
              <w:rPr>
                <w:rFonts w:ascii="ＭＳ Ｐゴシック" w:eastAsia="ＭＳ Ｐゴシック" w:hAnsi="ＭＳ Ｐゴシック" w:hint="eastAsia"/>
                <w:sz w:val="21"/>
                <w:szCs w:val="21"/>
              </w:rPr>
              <w:t>職制</w:t>
            </w:r>
          </w:p>
        </w:tc>
        <w:tc>
          <w:tcPr>
            <w:tcW w:w="8080" w:type="dxa"/>
            <w:shd w:val="clear" w:color="auto" w:fill="D9D9D9" w:themeFill="background1" w:themeFillShade="D9"/>
            <w:vAlign w:val="center"/>
          </w:tcPr>
          <w:p w:rsidR="00E31294" w:rsidRPr="00E46ACE" w:rsidRDefault="00E31294" w:rsidP="00D56AF4">
            <w:pPr>
              <w:snapToGrid w:val="0"/>
              <w:ind w:left="0" w:firstLine="0"/>
              <w:rPr>
                <w:rFonts w:ascii="ＭＳ Ｐゴシック" w:eastAsia="ＭＳ Ｐゴシック" w:hAnsi="ＭＳ Ｐゴシック"/>
                <w:sz w:val="21"/>
                <w:szCs w:val="21"/>
              </w:rPr>
            </w:pPr>
            <w:r w:rsidRPr="00E46ACE">
              <w:rPr>
                <w:rFonts w:ascii="ＭＳ Ｐゴシック" w:eastAsia="ＭＳ Ｐゴシック" w:hAnsi="ＭＳ Ｐゴシック" w:hint="eastAsia"/>
                <w:sz w:val="21"/>
                <w:szCs w:val="21"/>
              </w:rPr>
              <w:t>主な業務内容及び責任と権限</w:t>
            </w:r>
          </w:p>
        </w:tc>
      </w:tr>
      <w:tr w:rsidR="00E31294" w:rsidRPr="00E46ACE" w:rsidTr="00E31294">
        <w:tc>
          <w:tcPr>
            <w:tcW w:w="1787" w:type="dxa"/>
            <w:vAlign w:val="center"/>
          </w:tcPr>
          <w:p w:rsidR="00E31294" w:rsidRPr="00E46ACE" w:rsidRDefault="00E31294" w:rsidP="00D56AF4">
            <w:pPr>
              <w:snapToGrid w:val="0"/>
              <w:ind w:left="0" w:firstLine="0"/>
              <w:rPr>
                <w:rFonts w:ascii="ＭＳ Ｐゴシック" w:eastAsia="ＭＳ Ｐゴシック" w:hAnsi="ＭＳ Ｐゴシック"/>
                <w:spacing w:val="-6"/>
                <w:sz w:val="20"/>
                <w:szCs w:val="20"/>
              </w:rPr>
            </w:pPr>
            <w:r w:rsidRPr="00E46ACE">
              <w:rPr>
                <w:rFonts w:ascii="ＭＳ Ｐゴシック" w:eastAsia="ＭＳ Ｐゴシック" w:hAnsi="ＭＳ Ｐゴシック" w:hint="eastAsia"/>
                <w:spacing w:val="-6"/>
                <w:sz w:val="20"/>
                <w:szCs w:val="20"/>
              </w:rPr>
              <w:t>社　長</w:t>
            </w:r>
          </w:p>
          <w:p w:rsidR="00E31294" w:rsidRPr="00E46ACE" w:rsidRDefault="00E31294" w:rsidP="00D56AF4">
            <w:pPr>
              <w:snapToGrid w:val="0"/>
              <w:ind w:left="0" w:firstLine="0"/>
              <w:rPr>
                <w:rFonts w:ascii="ＭＳ Ｐゴシック" w:eastAsia="ＭＳ Ｐゴシック" w:hAnsi="ＭＳ Ｐゴシック"/>
                <w:sz w:val="24"/>
              </w:rPr>
            </w:pPr>
            <w:r w:rsidRPr="00E46ACE">
              <w:rPr>
                <w:rFonts w:ascii="ＭＳ Ｐゴシック" w:eastAsia="ＭＳ Ｐゴシック" w:hAnsi="ＭＳ Ｐゴシック" w:hint="eastAsia"/>
                <w:spacing w:val="-6"/>
                <w:sz w:val="20"/>
                <w:szCs w:val="20"/>
              </w:rPr>
              <w:t>代表取締役</w:t>
            </w:r>
          </w:p>
        </w:tc>
        <w:tc>
          <w:tcPr>
            <w:tcW w:w="8080" w:type="dxa"/>
            <w:vAlign w:val="center"/>
          </w:tcPr>
          <w:p w:rsidR="00E31294" w:rsidRPr="00E46ACE" w:rsidRDefault="00E31294" w:rsidP="00D56AF4">
            <w:pPr>
              <w:pStyle w:val="Default"/>
              <w:numPr>
                <w:ilvl w:val="0"/>
                <w:numId w:val="1"/>
              </w:numPr>
              <w:tabs>
                <w:tab w:val="clear" w:pos="770"/>
              </w:tabs>
              <w:rPr>
                <w:rFonts w:ascii="ＭＳ Ｐゴシック" w:eastAsia="ＭＳ Ｐゴシック" w:hAnsi="ＭＳ Ｐゴシック"/>
                <w:color w:val="auto"/>
                <w:spacing w:val="-6"/>
                <w:sz w:val="20"/>
                <w:szCs w:val="20"/>
              </w:rPr>
            </w:pPr>
            <w:r w:rsidRPr="00E46ACE">
              <w:rPr>
                <w:rFonts w:ascii="ＭＳ Ｐゴシック" w:eastAsia="ＭＳ Ｐゴシック" w:hAnsi="ＭＳ Ｐゴシック" w:hint="eastAsia"/>
                <w:color w:val="auto"/>
                <w:spacing w:val="-6"/>
                <w:sz w:val="20"/>
                <w:szCs w:val="20"/>
              </w:rPr>
              <w:t>当社の環境マネジメントシステムの最高責任者</w:t>
            </w:r>
          </w:p>
          <w:p w:rsidR="00E31294" w:rsidRPr="00E46ACE" w:rsidRDefault="00E31294" w:rsidP="00D56AF4">
            <w:pPr>
              <w:pStyle w:val="Default"/>
              <w:numPr>
                <w:ilvl w:val="0"/>
                <w:numId w:val="1"/>
              </w:numPr>
              <w:tabs>
                <w:tab w:val="clear" w:pos="770"/>
              </w:tabs>
              <w:rPr>
                <w:rFonts w:ascii="ＭＳ Ｐゴシック" w:eastAsia="ＭＳ Ｐゴシック" w:hAnsi="ＭＳ Ｐゴシック"/>
                <w:color w:val="auto"/>
                <w:spacing w:val="-6"/>
                <w:sz w:val="20"/>
                <w:szCs w:val="20"/>
              </w:rPr>
            </w:pPr>
            <w:r w:rsidRPr="00E46ACE">
              <w:rPr>
                <w:rFonts w:ascii="ＭＳ Ｐゴシック" w:eastAsia="ＭＳ Ｐゴシック" w:hAnsi="ＭＳ Ｐゴシック" w:hint="eastAsia"/>
                <w:color w:val="auto"/>
                <w:spacing w:val="-6"/>
                <w:sz w:val="20"/>
                <w:szCs w:val="20"/>
              </w:rPr>
              <w:t>組織及びその状況の理解（外部・内部の課題の決定）の統括</w:t>
            </w:r>
          </w:p>
          <w:p w:rsidR="00E31294" w:rsidRPr="00E46ACE" w:rsidRDefault="00E31294" w:rsidP="00D56AF4">
            <w:pPr>
              <w:pStyle w:val="Default"/>
              <w:numPr>
                <w:ilvl w:val="0"/>
                <w:numId w:val="1"/>
              </w:numPr>
              <w:tabs>
                <w:tab w:val="clear" w:pos="770"/>
              </w:tabs>
              <w:rPr>
                <w:rFonts w:ascii="ＭＳ Ｐゴシック" w:eastAsia="ＭＳ Ｐゴシック" w:hAnsi="ＭＳ Ｐゴシック"/>
                <w:color w:val="auto"/>
                <w:spacing w:val="-6"/>
                <w:sz w:val="20"/>
                <w:szCs w:val="20"/>
              </w:rPr>
            </w:pPr>
            <w:r w:rsidRPr="00E46ACE">
              <w:rPr>
                <w:rFonts w:ascii="ＭＳ Ｐゴシック" w:eastAsia="ＭＳ Ｐゴシック" w:hAnsi="ＭＳ Ｐゴシック" w:hint="eastAsia"/>
                <w:color w:val="auto"/>
                <w:spacing w:val="-6"/>
                <w:sz w:val="20"/>
                <w:szCs w:val="20"/>
              </w:rPr>
              <w:t>利害関係者及び利害関係者のニーズ及び期待の特定の統括</w:t>
            </w:r>
          </w:p>
          <w:p w:rsidR="00E31294" w:rsidRPr="00E46ACE" w:rsidRDefault="00E31294" w:rsidP="00D56AF4">
            <w:pPr>
              <w:pStyle w:val="Default"/>
              <w:numPr>
                <w:ilvl w:val="0"/>
                <w:numId w:val="1"/>
              </w:numPr>
              <w:tabs>
                <w:tab w:val="clear" w:pos="770"/>
              </w:tabs>
              <w:rPr>
                <w:rFonts w:ascii="ＭＳ Ｐゴシック" w:eastAsia="ＭＳ Ｐゴシック" w:hAnsi="ＭＳ Ｐゴシック"/>
                <w:color w:val="auto"/>
                <w:spacing w:val="-6"/>
                <w:sz w:val="20"/>
                <w:szCs w:val="20"/>
              </w:rPr>
            </w:pPr>
            <w:r w:rsidRPr="00E46ACE">
              <w:rPr>
                <w:rFonts w:ascii="ＭＳ Ｐゴシック" w:eastAsia="ＭＳ Ｐゴシック" w:hAnsi="ＭＳ Ｐゴシック" w:hint="eastAsia"/>
                <w:color w:val="auto"/>
                <w:spacing w:val="-6"/>
                <w:sz w:val="20"/>
                <w:szCs w:val="20"/>
              </w:rPr>
              <w:t>みちのくEMSに関するリーダーシップ</w:t>
            </w:r>
          </w:p>
          <w:p w:rsidR="00E31294" w:rsidRPr="00E46ACE" w:rsidRDefault="00E31294" w:rsidP="00D56AF4">
            <w:pPr>
              <w:pStyle w:val="Default"/>
              <w:numPr>
                <w:ilvl w:val="1"/>
                <w:numId w:val="1"/>
              </w:numPr>
              <w:tabs>
                <w:tab w:val="clear" w:pos="770"/>
              </w:tabs>
              <w:rPr>
                <w:rFonts w:ascii="ＭＳ Ｐゴシック" w:eastAsia="ＭＳ Ｐゴシック" w:hAnsi="ＭＳ Ｐゴシック"/>
                <w:color w:val="auto"/>
                <w:spacing w:val="-6"/>
                <w:sz w:val="20"/>
                <w:szCs w:val="20"/>
              </w:rPr>
            </w:pPr>
            <w:r w:rsidRPr="00E46ACE">
              <w:rPr>
                <w:rFonts w:ascii="ＭＳ Ｐゴシック" w:eastAsia="ＭＳ Ｐゴシック" w:hAnsi="ＭＳ Ｐゴシック" w:hint="eastAsia"/>
                <w:color w:val="auto"/>
                <w:spacing w:val="-6"/>
                <w:sz w:val="20"/>
                <w:szCs w:val="20"/>
              </w:rPr>
              <w:t>みちのくEMSの有効性への説明責任（特に外部利害関係者に対して）</w:t>
            </w:r>
          </w:p>
          <w:p w:rsidR="00E31294" w:rsidRPr="00E46ACE" w:rsidRDefault="00E31294" w:rsidP="00D56AF4">
            <w:pPr>
              <w:pStyle w:val="Default"/>
              <w:numPr>
                <w:ilvl w:val="1"/>
                <w:numId w:val="1"/>
              </w:numPr>
              <w:tabs>
                <w:tab w:val="clear" w:pos="770"/>
              </w:tabs>
              <w:rPr>
                <w:rFonts w:ascii="ＭＳ Ｐゴシック" w:eastAsia="ＭＳ Ｐゴシック" w:hAnsi="ＭＳ Ｐゴシック"/>
                <w:color w:val="auto"/>
                <w:spacing w:val="-6"/>
                <w:sz w:val="20"/>
                <w:szCs w:val="20"/>
              </w:rPr>
            </w:pPr>
            <w:r w:rsidRPr="00E46ACE">
              <w:rPr>
                <w:rFonts w:ascii="ＭＳ Ｐゴシック" w:eastAsia="ＭＳ Ｐゴシック" w:hAnsi="ＭＳ Ｐゴシック" w:hint="eastAsia"/>
                <w:color w:val="auto"/>
                <w:spacing w:val="-6"/>
                <w:sz w:val="20"/>
                <w:szCs w:val="20"/>
              </w:rPr>
              <w:t>戦略的な方向性（事業計画）に対応した環境方針の策定</w:t>
            </w:r>
          </w:p>
          <w:p w:rsidR="00E31294" w:rsidRPr="00E46ACE" w:rsidRDefault="00E31294" w:rsidP="00D56AF4">
            <w:pPr>
              <w:pStyle w:val="Default"/>
              <w:numPr>
                <w:ilvl w:val="1"/>
                <w:numId w:val="1"/>
              </w:numPr>
              <w:tabs>
                <w:tab w:val="clear" w:pos="770"/>
              </w:tabs>
              <w:rPr>
                <w:rFonts w:ascii="ＭＳ Ｐゴシック" w:eastAsia="ＭＳ Ｐゴシック" w:hAnsi="ＭＳ Ｐゴシック"/>
                <w:color w:val="auto"/>
                <w:spacing w:val="-6"/>
                <w:sz w:val="20"/>
                <w:szCs w:val="20"/>
              </w:rPr>
            </w:pPr>
            <w:r w:rsidRPr="00E46ACE">
              <w:rPr>
                <w:rFonts w:ascii="ＭＳ Ｐゴシック" w:eastAsia="ＭＳ Ｐゴシック" w:hAnsi="ＭＳ Ｐゴシック" w:hint="eastAsia"/>
                <w:color w:val="auto"/>
                <w:spacing w:val="-6"/>
                <w:sz w:val="20"/>
                <w:szCs w:val="20"/>
              </w:rPr>
              <w:t>環境目標の達成状況の確認（マネジメントレビュー）</w:t>
            </w:r>
          </w:p>
          <w:p w:rsidR="00E31294" w:rsidRPr="00E46ACE" w:rsidRDefault="00E31294" w:rsidP="00D56AF4">
            <w:pPr>
              <w:pStyle w:val="Default"/>
              <w:numPr>
                <w:ilvl w:val="1"/>
                <w:numId w:val="1"/>
              </w:numPr>
              <w:tabs>
                <w:tab w:val="clear" w:pos="770"/>
              </w:tabs>
              <w:rPr>
                <w:rFonts w:ascii="ＭＳ Ｐゴシック" w:eastAsia="ＭＳ Ｐゴシック" w:hAnsi="ＭＳ Ｐゴシック"/>
                <w:color w:val="auto"/>
                <w:spacing w:val="-6"/>
                <w:sz w:val="20"/>
                <w:szCs w:val="20"/>
              </w:rPr>
            </w:pPr>
            <w:r w:rsidRPr="00E46ACE">
              <w:rPr>
                <w:rFonts w:ascii="ＭＳ Ｐゴシック" w:eastAsia="ＭＳ Ｐゴシック" w:hAnsi="ＭＳ Ｐゴシック" w:hint="eastAsia"/>
                <w:color w:val="auto"/>
                <w:spacing w:val="-6"/>
                <w:sz w:val="20"/>
                <w:szCs w:val="20"/>
              </w:rPr>
              <w:t>みちのくEMSと事業プロセスの統合を確実にする</w:t>
            </w:r>
          </w:p>
          <w:p w:rsidR="00E31294" w:rsidRPr="00E46ACE" w:rsidRDefault="00E31294" w:rsidP="00D56AF4">
            <w:pPr>
              <w:pStyle w:val="Default"/>
              <w:numPr>
                <w:ilvl w:val="1"/>
                <w:numId w:val="1"/>
              </w:numPr>
              <w:tabs>
                <w:tab w:val="clear" w:pos="770"/>
              </w:tabs>
              <w:rPr>
                <w:rFonts w:ascii="ＭＳ Ｐゴシック" w:eastAsia="ＭＳ Ｐゴシック" w:hAnsi="ＭＳ Ｐゴシック"/>
                <w:color w:val="auto"/>
                <w:spacing w:val="-6"/>
                <w:sz w:val="20"/>
                <w:szCs w:val="20"/>
              </w:rPr>
            </w:pPr>
            <w:r w:rsidRPr="00E46ACE">
              <w:rPr>
                <w:rFonts w:ascii="ＭＳ Ｐゴシック" w:eastAsia="ＭＳ Ｐゴシック" w:hAnsi="ＭＳ Ｐゴシック" w:hint="eastAsia"/>
                <w:color w:val="auto"/>
                <w:spacing w:val="-6"/>
                <w:sz w:val="20"/>
                <w:szCs w:val="20"/>
              </w:rPr>
              <w:t>資源（人、物、予算、時間など）の提供</w:t>
            </w:r>
          </w:p>
          <w:p w:rsidR="00E31294" w:rsidRPr="00E46ACE" w:rsidRDefault="00E31294" w:rsidP="00D56AF4">
            <w:pPr>
              <w:pStyle w:val="Default"/>
              <w:numPr>
                <w:ilvl w:val="1"/>
                <w:numId w:val="1"/>
              </w:numPr>
              <w:tabs>
                <w:tab w:val="clear" w:pos="770"/>
              </w:tabs>
              <w:rPr>
                <w:rFonts w:ascii="ＭＳ Ｐゴシック" w:eastAsia="ＭＳ Ｐゴシック" w:hAnsi="ＭＳ Ｐゴシック"/>
                <w:color w:val="auto"/>
                <w:spacing w:val="-6"/>
                <w:sz w:val="20"/>
                <w:szCs w:val="20"/>
              </w:rPr>
            </w:pPr>
            <w:r w:rsidRPr="00E46ACE">
              <w:rPr>
                <w:rFonts w:ascii="ＭＳ Ｐゴシック" w:eastAsia="ＭＳ Ｐゴシック" w:hAnsi="ＭＳ Ｐゴシック" w:hint="eastAsia"/>
                <w:color w:val="auto"/>
                <w:spacing w:val="-6"/>
                <w:sz w:val="20"/>
                <w:szCs w:val="20"/>
              </w:rPr>
              <w:t>みちのくEMSの取組の重要性を利害関係者に伝達する（環境方針、取組み内容の現場での掲示）</w:t>
            </w:r>
          </w:p>
          <w:p w:rsidR="00E31294" w:rsidRPr="00E46ACE" w:rsidRDefault="00E31294" w:rsidP="00D56AF4">
            <w:pPr>
              <w:pStyle w:val="Default"/>
              <w:numPr>
                <w:ilvl w:val="1"/>
                <w:numId w:val="1"/>
              </w:numPr>
              <w:tabs>
                <w:tab w:val="clear" w:pos="770"/>
              </w:tabs>
              <w:rPr>
                <w:rFonts w:ascii="ＭＳ Ｐゴシック" w:eastAsia="ＭＳ Ｐゴシック" w:hAnsi="ＭＳ Ｐゴシック"/>
                <w:color w:val="auto"/>
                <w:spacing w:val="-6"/>
                <w:sz w:val="20"/>
                <w:szCs w:val="20"/>
              </w:rPr>
            </w:pPr>
            <w:r w:rsidRPr="00E46ACE">
              <w:rPr>
                <w:rFonts w:ascii="ＭＳ Ｐゴシック" w:eastAsia="ＭＳ Ｐゴシック" w:hAnsi="ＭＳ Ｐゴシック" w:hint="eastAsia"/>
                <w:color w:val="auto"/>
                <w:spacing w:val="-6"/>
                <w:sz w:val="20"/>
                <w:szCs w:val="20"/>
              </w:rPr>
              <w:t>環境パフォーマンス（施工の測定可能な管理結果）の向上、順守義務を満たすこと、環境目標の達成を確実にするように指示する（マネジメントレビュー）</w:t>
            </w:r>
          </w:p>
          <w:p w:rsidR="00E31294" w:rsidRPr="00E46ACE" w:rsidRDefault="00E31294" w:rsidP="00D56AF4">
            <w:pPr>
              <w:pStyle w:val="Default"/>
              <w:numPr>
                <w:ilvl w:val="1"/>
                <w:numId w:val="1"/>
              </w:numPr>
              <w:tabs>
                <w:tab w:val="clear" w:pos="770"/>
              </w:tabs>
              <w:rPr>
                <w:rFonts w:ascii="ＭＳ Ｐゴシック" w:eastAsia="ＭＳ Ｐゴシック" w:hAnsi="ＭＳ Ｐゴシック"/>
                <w:color w:val="auto"/>
                <w:spacing w:val="-6"/>
                <w:sz w:val="20"/>
                <w:szCs w:val="20"/>
              </w:rPr>
            </w:pPr>
            <w:r w:rsidRPr="00E46ACE">
              <w:rPr>
                <w:rFonts w:ascii="ＭＳ Ｐゴシック" w:eastAsia="ＭＳ Ｐゴシック" w:hAnsi="ＭＳ Ｐゴシック" w:hint="eastAsia"/>
                <w:color w:val="auto"/>
                <w:spacing w:val="-6"/>
                <w:sz w:val="20"/>
                <w:szCs w:val="20"/>
              </w:rPr>
              <w:t>みちのくEMSの有効性に寄与する人々を指揮し支援する（マネジメントレビューや社内会議）</w:t>
            </w:r>
          </w:p>
          <w:p w:rsidR="00E31294" w:rsidRPr="00E46ACE" w:rsidRDefault="00E31294" w:rsidP="00D56AF4">
            <w:pPr>
              <w:pStyle w:val="Default"/>
              <w:numPr>
                <w:ilvl w:val="1"/>
                <w:numId w:val="1"/>
              </w:numPr>
              <w:tabs>
                <w:tab w:val="clear" w:pos="770"/>
              </w:tabs>
              <w:rPr>
                <w:rFonts w:ascii="ＭＳ Ｐゴシック" w:eastAsia="ＭＳ Ｐゴシック" w:hAnsi="ＭＳ Ｐゴシック"/>
                <w:color w:val="auto"/>
                <w:spacing w:val="-6"/>
                <w:sz w:val="20"/>
                <w:szCs w:val="20"/>
              </w:rPr>
            </w:pPr>
            <w:r w:rsidRPr="00E46ACE">
              <w:rPr>
                <w:rFonts w:ascii="ＭＳ Ｐゴシック" w:eastAsia="ＭＳ Ｐゴシック" w:hAnsi="ＭＳ Ｐゴシック" w:hint="eastAsia"/>
                <w:color w:val="auto"/>
                <w:spacing w:val="-6"/>
                <w:sz w:val="20"/>
                <w:szCs w:val="20"/>
              </w:rPr>
              <w:t>継続的改善の促進（マネジメントレビュー）</w:t>
            </w:r>
          </w:p>
          <w:p w:rsidR="00E31294" w:rsidRPr="00E46ACE" w:rsidRDefault="00E31294" w:rsidP="00D56AF4">
            <w:pPr>
              <w:pStyle w:val="Default"/>
              <w:numPr>
                <w:ilvl w:val="1"/>
                <w:numId w:val="1"/>
              </w:numPr>
              <w:tabs>
                <w:tab w:val="clear" w:pos="770"/>
              </w:tabs>
              <w:rPr>
                <w:rFonts w:ascii="ＭＳ Ｐゴシック" w:eastAsia="ＭＳ Ｐゴシック" w:hAnsi="ＭＳ Ｐゴシック"/>
                <w:color w:val="auto"/>
                <w:spacing w:val="-6"/>
                <w:sz w:val="20"/>
                <w:szCs w:val="20"/>
              </w:rPr>
            </w:pPr>
            <w:r w:rsidRPr="00E46ACE">
              <w:rPr>
                <w:rFonts w:ascii="ＭＳ Ｐゴシック" w:eastAsia="ＭＳ Ｐゴシック" w:hAnsi="ＭＳ Ｐゴシック" w:hint="eastAsia"/>
                <w:color w:val="auto"/>
                <w:spacing w:val="-6"/>
                <w:sz w:val="20"/>
                <w:szCs w:val="20"/>
              </w:rPr>
              <w:t>管理責任者の任命、会社組織構成の決定、及び管理層の支援（役割、責任等）の決定と伝達</w:t>
            </w:r>
          </w:p>
          <w:p w:rsidR="00E31294" w:rsidRPr="00E46ACE" w:rsidRDefault="00E31294" w:rsidP="00D56AF4">
            <w:pPr>
              <w:pStyle w:val="Default"/>
              <w:numPr>
                <w:ilvl w:val="0"/>
                <w:numId w:val="1"/>
              </w:numPr>
              <w:tabs>
                <w:tab w:val="clear" w:pos="770"/>
              </w:tabs>
              <w:rPr>
                <w:rFonts w:ascii="ＭＳ Ｐゴシック" w:eastAsia="ＭＳ Ｐゴシック" w:hAnsi="ＭＳ Ｐゴシック"/>
                <w:color w:val="auto"/>
                <w:spacing w:val="-6"/>
                <w:sz w:val="20"/>
                <w:szCs w:val="20"/>
              </w:rPr>
            </w:pPr>
            <w:r w:rsidRPr="00E46ACE">
              <w:rPr>
                <w:rFonts w:ascii="ＭＳ Ｐゴシック" w:eastAsia="ＭＳ Ｐゴシック" w:hAnsi="ＭＳ Ｐゴシック" w:hint="eastAsia"/>
                <w:color w:val="auto"/>
                <w:spacing w:val="-6"/>
                <w:sz w:val="20"/>
                <w:szCs w:val="20"/>
              </w:rPr>
              <w:t>認識（当組織で働く人々の自らの役割に対する認識）</w:t>
            </w:r>
          </w:p>
          <w:p w:rsidR="00E31294" w:rsidRPr="00E46ACE" w:rsidRDefault="00E31294" w:rsidP="00D56AF4">
            <w:pPr>
              <w:pStyle w:val="Default"/>
              <w:numPr>
                <w:ilvl w:val="1"/>
                <w:numId w:val="1"/>
              </w:numPr>
              <w:tabs>
                <w:tab w:val="clear" w:pos="770"/>
              </w:tabs>
              <w:rPr>
                <w:rFonts w:ascii="ＭＳ Ｐゴシック" w:eastAsia="ＭＳ Ｐゴシック" w:hAnsi="ＭＳ Ｐゴシック"/>
                <w:color w:val="auto"/>
                <w:spacing w:val="-6"/>
                <w:sz w:val="20"/>
                <w:szCs w:val="20"/>
              </w:rPr>
            </w:pPr>
            <w:r w:rsidRPr="00E46ACE">
              <w:rPr>
                <w:rFonts w:ascii="ＭＳ Ｐゴシック" w:eastAsia="ＭＳ Ｐゴシック" w:hAnsi="ＭＳ Ｐゴシック" w:hint="eastAsia"/>
                <w:color w:val="auto"/>
                <w:spacing w:val="-6"/>
                <w:sz w:val="20"/>
                <w:szCs w:val="20"/>
              </w:rPr>
              <w:t>環境方針</w:t>
            </w:r>
          </w:p>
          <w:p w:rsidR="00E31294" w:rsidRPr="00E46ACE" w:rsidRDefault="00E31294" w:rsidP="00D56AF4">
            <w:pPr>
              <w:pStyle w:val="Default"/>
              <w:numPr>
                <w:ilvl w:val="1"/>
                <w:numId w:val="1"/>
              </w:numPr>
              <w:tabs>
                <w:tab w:val="clear" w:pos="770"/>
              </w:tabs>
              <w:rPr>
                <w:rFonts w:ascii="ＭＳ Ｐゴシック" w:eastAsia="ＭＳ Ｐゴシック" w:hAnsi="ＭＳ Ｐゴシック"/>
                <w:color w:val="auto"/>
                <w:spacing w:val="-6"/>
                <w:sz w:val="20"/>
                <w:szCs w:val="20"/>
              </w:rPr>
            </w:pPr>
            <w:r w:rsidRPr="00E46ACE">
              <w:rPr>
                <w:rFonts w:ascii="ＭＳ Ｐゴシック" w:eastAsia="ＭＳ Ｐゴシック" w:hAnsi="ＭＳ Ｐゴシック" w:hint="eastAsia"/>
                <w:color w:val="auto"/>
                <w:spacing w:val="-6"/>
                <w:sz w:val="20"/>
                <w:szCs w:val="20"/>
              </w:rPr>
              <w:t>業務に関係する著しい環境側面</w:t>
            </w:r>
          </w:p>
          <w:p w:rsidR="00E31294" w:rsidRPr="00E46ACE" w:rsidRDefault="00E31294" w:rsidP="00D56AF4">
            <w:pPr>
              <w:pStyle w:val="Default"/>
              <w:numPr>
                <w:ilvl w:val="1"/>
                <w:numId w:val="1"/>
              </w:numPr>
              <w:tabs>
                <w:tab w:val="clear" w:pos="770"/>
              </w:tabs>
              <w:rPr>
                <w:rFonts w:ascii="ＭＳ Ｐゴシック" w:eastAsia="ＭＳ Ｐゴシック" w:hAnsi="ＭＳ Ｐゴシック"/>
                <w:color w:val="auto"/>
                <w:spacing w:val="-6"/>
                <w:sz w:val="20"/>
                <w:szCs w:val="20"/>
              </w:rPr>
            </w:pPr>
            <w:r w:rsidRPr="00E46ACE">
              <w:rPr>
                <w:rFonts w:ascii="ＭＳ Ｐゴシック" w:eastAsia="ＭＳ Ｐゴシック" w:hAnsi="ＭＳ Ｐゴシック" w:hint="eastAsia"/>
                <w:color w:val="auto"/>
                <w:spacing w:val="-6"/>
                <w:sz w:val="20"/>
                <w:szCs w:val="20"/>
              </w:rPr>
              <w:t>環境パフォーマンスの向上とみちのくEMSの有効性への貢献</w:t>
            </w:r>
          </w:p>
          <w:p w:rsidR="00E31294" w:rsidRPr="00E46ACE" w:rsidRDefault="00E31294" w:rsidP="00D56AF4">
            <w:pPr>
              <w:pStyle w:val="Default"/>
              <w:numPr>
                <w:ilvl w:val="1"/>
                <w:numId w:val="1"/>
              </w:numPr>
              <w:tabs>
                <w:tab w:val="clear" w:pos="770"/>
              </w:tabs>
              <w:rPr>
                <w:rFonts w:ascii="ＭＳ Ｐゴシック" w:eastAsia="ＭＳ Ｐゴシック" w:hAnsi="ＭＳ Ｐゴシック"/>
                <w:color w:val="auto"/>
                <w:spacing w:val="-6"/>
                <w:sz w:val="20"/>
                <w:szCs w:val="20"/>
              </w:rPr>
            </w:pPr>
            <w:r w:rsidRPr="00E46ACE">
              <w:rPr>
                <w:rFonts w:ascii="ＭＳ Ｐゴシック" w:eastAsia="ＭＳ Ｐゴシック" w:hAnsi="ＭＳ Ｐゴシック" w:hint="eastAsia"/>
                <w:color w:val="auto"/>
                <w:spacing w:val="-6"/>
                <w:sz w:val="20"/>
                <w:szCs w:val="20"/>
              </w:rPr>
              <w:t>順守義務を満たすことの重要性（違反したときのリスク）</w:t>
            </w:r>
          </w:p>
          <w:p w:rsidR="00E31294" w:rsidRPr="00E46ACE" w:rsidRDefault="00E31294" w:rsidP="00D56AF4">
            <w:pPr>
              <w:pStyle w:val="Default"/>
              <w:numPr>
                <w:ilvl w:val="0"/>
                <w:numId w:val="1"/>
              </w:numPr>
              <w:tabs>
                <w:tab w:val="clear" w:pos="770"/>
              </w:tabs>
              <w:rPr>
                <w:rFonts w:ascii="ＭＳ Ｐゴシック" w:eastAsia="ＭＳ Ｐゴシック" w:hAnsi="ＭＳ Ｐゴシック"/>
                <w:color w:val="auto"/>
                <w:spacing w:val="-6"/>
                <w:sz w:val="20"/>
                <w:szCs w:val="20"/>
              </w:rPr>
            </w:pPr>
            <w:r w:rsidRPr="00E46ACE">
              <w:rPr>
                <w:rFonts w:ascii="ＭＳ Ｐゴシック" w:eastAsia="ＭＳ Ｐゴシック" w:hAnsi="ＭＳ Ｐゴシック" w:hint="eastAsia"/>
                <w:color w:val="auto"/>
                <w:spacing w:val="-6"/>
                <w:sz w:val="20"/>
                <w:szCs w:val="20"/>
              </w:rPr>
              <w:t>環境マニュアルの承認</w:t>
            </w:r>
          </w:p>
          <w:p w:rsidR="00E31294" w:rsidRPr="00E46ACE" w:rsidRDefault="00E31294" w:rsidP="00D56AF4">
            <w:pPr>
              <w:pStyle w:val="Default"/>
              <w:numPr>
                <w:ilvl w:val="0"/>
                <w:numId w:val="1"/>
              </w:numPr>
              <w:tabs>
                <w:tab w:val="clear" w:pos="770"/>
              </w:tabs>
              <w:rPr>
                <w:rFonts w:ascii="ＭＳ Ｐゴシック" w:eastAsia="ＭＳ Ｐゴシック" w:hAnsi="ＭＳ Ｐゴシック"/>
                <w:color w:val="auto"/>
                <w:spacing w:val="-6"/>
                <w:sz w:val="20"/>
                <w:szCs w:val="20"/>
              </w:rPr>
            </w:pPr>
            <w:r w:rsidRPr="00E46ACE">
              <w:rPr>
                <w:rFonts w:ascii="ＭＳ Ｐゴシック" w:eastAsia="ＭＳ Ｐゴシック" w:hAnsi="ＭＳ Ｐゴシック" w:hint="eastAsia"/>
                <w:spacing w:val="-6"/>
                <w:sz w:val="20"/>
                <w:szCs w:val="20"/>
              </w:rPr>
              <w:t>マネジメントレビューの実施</w:t>
            </w:r>
          </w:p>
        </w:tc>
      </w:tr>
    </w:tbl>
    <w:p w:rsidR="000F40B0" w:rsidRDefault="000F40B0" w:rsidP="00E31294">
      <w:pPr>
        <w:snapToGrid w:val="0"/>
        <w:rPr>
          <w:rFonts w:ascii="ＭＳ Ｐゴシック" w:eastAsia="ＭＳ Ｐゴシック" w:hAnsi="ＭＳ Ｐゴシック"/>
          <w:sz w:val="24"/>
        </w:rPr>
      </w:pPr>
    </w:p>
    <w:p w:rsidR="000F40B0" w:rsidRDefault="000F40B0">
      <w:pPr>
        <w:widowControl/>
        <w:tabs>
          <w:tab w:val="clear" w:pos="770"/>
        </w:tabs>
        <w:ind w:left="0" w:firstLine="0"/>
        <w:jc w:val="left"/>
        <w:rPr>
          <w:rFonts w:ascii="ＭＳ Ｐゴシック" w:eastAsia="ＭＳ Ｐゴシック" w:hAnsi="ＭＳ Ｐゴシック"/>
          <w:sz w:val="24"/>
        </w:rPr>
      </w:pPr>
      <w:r>
        <w:rPr>
          <w:rFonts w:ascii="ＭＳ Ｐゴシック" w:eastAsia="ＭＳ Ｐゴシック" w:hAnsi="ＭＳ Ｐゴシック"/>
          <w:sz w:val="24"/>
        </w:rPr>
        <w:br w:type="page"/>
      </w:r>
    </w:p>
    <w:p w:rsidR="00E31294" w:rsidRPr="00E46ACE" w:rsidRDefault="00E31294" w:rsidP="00E31294">
      <w:pPr>
        <w:snapToGrid w:val="0"/>
        <w:rPr>
          <w:rFonts w:ascii="ＭＳ Ｐゴシック" w:eastAsia="ＭＳ Ｐゴシック" w:hAnsi="ＭＳ Ｐゴシック"/>
          <w:sz w:val="24"/>
        </w:rPr>
      </w:pPr>
    </w:p>
    <w:tbl>
      <w:tblPr>
        <w:tblStyle w:val="a5"/>
        <w:tblW w:w="9867" w:type="dxa"/>
        <w:tblInd w:w="51" w:type="dxa"/>
        <w:tblLook w:val="04A0" w:firstRow="1" w:lastRow="0" w:firstColumn="1" w:lastColumn="0" w:noHBand="0" w:noVBand="1"/>
      </w:tblPr>
      <w:tblGrid>
        <w:gridCol w:w="1787"/>
        <w:gridCol w:w="8080"/>
      </w:tblGrid>
      <w:tr w:rsidR="00E31294" w:rsidRPr="00E46ACE" w:rsidTr="00E31294">
        <w:tc>
          <w:tcPr>
            <w:tcW w:w="1787" w:type="dxa"/>
            <w:shd w:val="clear" w:color="auto" w:fill="D9D9D9" w:themeFill="background1" w:themeFillShade="D9"/>
            <w:vAlign w:val="center"/>
          </w:tcPr>
          <w:p w:rsidR="00E31294" w:rsidRPr="00E46ACE" w:rsidRDefault="00E31294" w:rsidP="00D56AF4">
            <w:pPr>
              <w:snapToGrid w:val="0"/>
              <w:ind w:left="0" w:firstLine="0"/>
              <w:rPr>
                <w:rFonts w:ascii="ＭＳ Ｐゴシック" w:eastAsia="ＭＳ Ｐゴシック" w:hAnsi="ＭＳ Ｐゴシック"/>
                <w:sz w:val="21"/>
                <w:szCs w:val="21"/>
              </w:rPr>
            </w:pPr>
            <w:r w:rsidRPr="00E46ACE">
              <w:rPr>
                <w:rFonts w:ascii="ＭＳ Ｐゴシック" w:eastAsia="ＭＳ Ｐゴシック" w:hAnsi="ＭＳ Ｐゴシック" w:hint="eastAsia"/>
                <w:sz w:val="21"/>
                <w:szCs w:val="21"/>
              </w:rPr>
              <w:t>職制</w:t>
            </w:r>
          </w:p>
        </w:tc>
        <w:tc>
          <w:tcPr>
            <w:tcW w:w="8080" w:type="dxa"/>
            <w:shd w:val="clear" w:color="auto" w:fill="D9D9D9" w:themeFill="background1" w:themeFillShade="D9"/>
            <w:vAlign w:val="center"/>
          </w:tcPr>
          <w:p w:rsidR="00E31294" w:rsidRPr="00E46ACE" w:rsidRDefault="00E31294" w:rsidP="00D56AF4">
            <w:pPr>
              <w:snapToGrid w:val="0"/>
              <w:ind w:left="0" w:firstLine="0"/>
              <w:rPr>
                <w:rFonts w:ascii="ＭＳ Ｐゴシック" w:eastAsia="ＭＳ Ｐゴシック" w:hAnsi="ＭＳ Ｐゴシック"/>
                <w:sz w:val="21"/>
                <w:szCs w:val="21"/>
              </w:rPr>
            </w:pPr>
            <w:r w:rsidRPr="00E46ACE">
              <w:rPr>
                <w:rFonts w:ascii="ＭＳ Ｐゴシック" w:eastAsia="ＭＳ Ｐゴシック" w:hAnsi="ＭＳ Ｐゴシック" w:hint="eastAsia"/>
                <w:sz w:val="21"/>
                <w:szCs w:val="21"/>
              </w:rPr>
              <w:t>主な業務内容及び責任と権限</w:t>
            </w:r>
          </w:p>
        </w:tc>
      </w:tr>
      <w:tr w:rsidR="00E31294" w:rsidRPr="00E46ACE" w:rsidTr="00E31294">
        <w:tc>
          <w:tcPr>
            <w:tcW w:w="1787" w:type="dxa"/>
            <w:vAlign w:val="center"/>
          </w:tcPr>
          <w:p w:rsidR="00E31294" w:rsidRPr="00E46ACE" w:rsidRDefault="00E31294" w:rsidP="00D56AF4">
            <w:pPr>
              <w:snapToGrid w:val="0"/>
              <w:ind w:left="0" w:firstLine="0"/>
              <w:rPr>
                <w:rFonts w:ascii="ＭＳ Ｐゴシック" w:eastAsia="ＭＳ Ｐゴシック" w:hAnsi="ＭＳ Ｐゴシック"/>
                <w:sz w:val="20"/>
              </w:rPr>
            </w:pPr>
            <w:r w:rsidRPr="00E46ACE">
              <w:rPr>
                <w:rFonts w:ascii="ＭＳ Ｐゴシック" w:eastAsia="ＭＳ Ｐゴシック" w:hAnsi="ＭＳ Ｐゴシック" w:hint="eastAsia"/>
                <w:sz w:val="20"/>
              </w:rPr>
              <w:t>管理責任者</w:t>
            </w:r>
          </w:p>
        </w:tc>
        <w:tc>
          <w:tcPr>
            <w:tcW w:w="8080" w:type="dxa"/>
          </w:tcPr>
          <w:p w:rsidR="00E31294" w:rsidRPr="00E46ACE" w:rsidRDefault="00E31294" w:rsidP="00D56AF4">
            <w:pPr>
              <w:pStyle w:val="Default"/>
              <w:numPr>
                <w:ilvl w:val="0"/>
                <w:numId w:val="4"/>
              </w:numPr>
              <w:tabs>
                <w:tab w:val="clear" w:pos="770"/>
              </w:tabs>
              <w:rPr>
                <w:rFonts w:ascii="ＭＳ Ｐゴシック" w:eastAsia="ＭＳ Ｐゴシック" w:hAnsi="ＭＳ Ｐゴシック"/>
                <w:color w:val="auto"/>
                <w:spacing w:val="-6"/>
                <w:sz w:val="20"/>
                <w:szCs w:val="20"/>
              </w:rPr>
            </w:pPr>
            <w:r w:rsidRPr="00E46ACE">
              <w:rPr>
                <w:rFonts w:ascii="ＭＳ Ｐゴシック" w:eastAsia="ＭＳ Ｐゴシック" w:hAnsi="ＭＳ Ｐゴシック" w:hint="eastAsia"/>
                <w:color w:val="auto"/>
                <w:spacing w:val="-6"/>
                <w:sz w:val="20"/>
                <w:szCs w:val="20"/>
              </w:rPr>
              <w:t>みちのくEMSの構築と運用（みちのくEMSの適用範囲の決定を含む）</w:t>
            </w:r>
          </w:p>
          <w:p w:rsidR="00E31294" w:rsidRPr="00E46ACE" w:rsidRDefault="00E31294" w:rsidP="00D56AF4">
            <w:pPr>
              <w:pStyle w:val="Default"/>
              <w:numPr>
                <w:ilvl w:val="0"/>
                <w:numId w:val="4"/>
              </w:numPr>
              <w:tabs>
                <w:tab w:val="clear" w:pos="770"/>
              </w:tabs>
              <w:rPr>
                <w:rFonts w:ascii="ＭＳ Ｐゴシック" w:eastAsia="ＭＳ Ｐゴシック" w:hAnsi="ＭＳ Ｐゴシック"/>
                <w:color w:val="auto"/>
                <w:spacing w:val="-6"/>
                <w:sz w:val="20"/>
                <w:szCs w:val="20"/>
              </w:rPr>
            </w:pPr>
            <w:r w:rsidRPr="00E46ACE">
              <w:rPr>
                <w:rFonts w:ascii="ＭＳ Ｐゴシック" w:eastAsia="ＭＳ Ｐゴシック" w:hAnsi="ＭＳ Ｐゴシック" w:hint="eastAsia"/>
                <w:color w:val="auto"/>
                <w:spacing w:val="-6"/>
                <w:sz w:val="20"/>
                <w:szCs w:val="20"/>
              </w:rPr>
              <w:t>環境マニュアルの作成</w:t>
            </w:r>
          </w:p>
          <w:p w:rsidR="00E31294" w:rsidRPr="00E46ACE" w:rsidRDefault="00E31294" w:rsidP="00D56AF4">
            <w:pPr>
              <w:pStyle w:val="Default"/>
              <w:numPr>
                <w:ilvl w:val="0"/>
                <w:numId w:val="4"/>
              </w:numPr>
              <w:tabs>
                <w:tab w:val="clear" w:pos="770"/>
              </w:tabs>
              <w:rPr>
                <w:rFonts w:ascii="ＭＳ Ｐゴシック" w:eastAsia="ＭＳ Ｐゴシック" w:hAnsi="ＭＳ Ｐゴシック"/>
                <w:color w:val="auto"/>
                <w:spacing w:val="-6"/>
                <w:sz w:val="20"/>
                <w:szCs w:val="20"/>
              </w:rPr>
            </w:pPr>
            <w:r w:rsidRPr="00E46ACE">
              <w:rPr>
                <w:rFonts w:ascii="ＭＳ Ｐゴシック" w:eastAsia="ＭＳ Ｐゴシック" w:hAnsi="ＭＳ Ｐゴシック" w:hint="eastAsia"/>
                <w:color w:val="auto"/>
                <w:spacing w:val="-6"/>
                <w:sz w:val="20"/>
                <w:szCs w:val="20"/>
              </w:rPr>
              <w:t>みちのくEMSの運用計画の策定</w:t>
            </w:r>
          </w:p>
          <w:p w:rsidR="00E31294" w:rsidRPr="00E46ACE" w:rsidRDefault="00E31294" w:rsidP="00D56AF4">
            <w:pPr>
              <w:pStyle w:val="Default"/>
              <w:numPr>
                <w:ilvl w:val="1"/>
                <w:numId w:val="4"/>
              </w:numPr>
              <w:tabs>
                <w:tab w:val="clear" w:pos="770"/>
              </w:tabs>
              <w:rPr>
                <w:rFonts w:ascii="ＭＳ Ｐゴシック" w:eastAsia="ＭＳ Ｐゴシック" w:hAnsi="ＭＳ Ｐゴシック"/>
                <w:color w:val="auto"/>
                <w:spacing w:val="-6"/>
                <w:sz w:val="20"/>
                <w:szCs w:val="20"/>
              </w:rPr>
            </w:pPr>
            <w:r w:rsidRPr="00E46ACE">
              <w:rPr>
                <w:rFonts w:ascii="ＭＳ Ｐゴシック" w:eastAsia="ＭＳ Ｐゴシック" w:hAnsi="ＭＳ Ｐゴシック" w:hint="eastAsia"/>
                <w:color w:val="auto"/>
                <w:spacing w:val="-6"/>
                <w:sz w:val="20"/>
                <w:szCs w:val="20"/>
              </w:rPr>
              <w:t>リスク及び機会の決定、取り組み計画の策定</w:t>
            </w:r>
          </w:p>
          <w:p w:rsidR="00E31294" w:rsidRPr="00E46ACE" w:rsidRDefault="00E31294" w:rsidP="00D56AF4">
            <w:pPr>
              <w:pStyle w:val="Default"/>
              <w:numPr>
                <w:ilvl w:val="1"/>
                <w:numId w:val="4"/>
              </w:numPr>
              <w:tabs>
                <w:tab w:val="clear" w:pos="770"/>
              </w:tabs>
              <w:rPr>
                <w:rFonts w:ascii="ＭＳ Ｐゴシック" w:eastAsia="ＭＳ Ｐゴシック" w:hAnsi="ＭＳ Ｐゴシック"/>
                <w:color w:val="auto"/>
                <w:spacing w:val="-6"/>
                <w:sz w:val="20"/>
                <w:szCs w:val="20"/>
              </w:rPr>
            </w:pPr>
            <w:r w:rsidRPr="00E46ACE">
              <w:rPr>
                <w:rFonts w:ascii="ＭＳ Ｐゴシック" w:eastAsia="ＭＳ Ｐゴシック" w:hAnsi="ＭＳ Ｐゴシック" w:hint="eastAsia"/>
                <w:color w:val="auto"/>
                <w:spacing w:val="-6"/>
                <w:sz w:val="20"/>
                <w:szCs w:val="20"/>
              </w:rPr>
              <w:t>環境側面の特定、影響の決定、著しい環境側面の特定と関係部署への伝達</w:t>
            </w:r>
          </w:p>
          <w:p w:rsidR="00E31294" w:rsidRPr="00E46ACE" w:rsidRDefault="00E31294" w:rsidP="00D56AF4">
            <w:pPr>
              <w:pStyle w:val="Default"/>
              <w:numPr>
                <w:ilvl w:val="0"/>
                <w:numId w:val="4"/>
              </w:numPr>
              <w:tabs>
                <w:tab w:val="clear" w:pos="770"/>
              </w:tabs>
              <w:rPr>
                <w:rFonts w:ascii="ＭＳ Ｐゴシック" w:eastAsia="ＭＳ Ｐゴシック" w:hAnsi="ＭＳ Ｐゴシック"/>
                <w:color w:val="auto"/>
                <w:spacing w:val="-6"/>
                <w:sz w:val="20"/>
                <w:szCs w:val="20"/>
              </w:rPr>
            </w:pPr>
            <w:r w:rsidRPr="00E46ACE">
              <w:rPr>
                <w:rFonts w:ascii="ＭＳ Ｐゴシック" w:eastAsia="ＭＳ Ｐゴシック" w:hAnsi="ＭＳ Ｐゴシック" w:hint="eastAsia"/>
                <w:color w:val="auto"/>
                <w:spacing w:val="-6"/>
                <w:sz w:val="20"/>
                <w:szCs w:val="20"/>
              </w:rPr>
              <w:t>環境目標の承認と取り組み計画の統括責任</w:t>
            </w:r>
          </w:p>
          <w:p w:rsidR="00E31294" w:rsidRPr="00E46ACE" w:rsidRDefault="00E31294" w:rsidP="00D56AF4">
            <w:pPr>
              <w:pStyle w:val="Default"/>
              <w:numPr>
                <w:ilvl w:val="0"/>
                <w:numId w:val="4"/>
              </w:numPr>
              <w:tabs>
                <w:tab w:val="clear" w:pos="770"/>
              </w:tabs>
              <w:rPr>
                <w:rFonts w:ascii="ＭＳ Ｐゴシック" w:eastAsia="ＭＳ Ｐゴシック" w:hAnsi="ＭＳ Ｐゴシック"/>
                <w:color w:val="auto"/>
                <w:spacing w:val="-6"/>
                <w:sz w:val="20"/>
                <w:szCs w:val="20"/>
              </w:rPr>
            </w:pPr>
            <w:r w:rsidRPr="00E46ACE">
              <w:rPr>
                <w:rFonts w:ascii="ＭＳ Ｐゴシック" w:eastAsia="ＭＳ Ｐゴシック" w:hAnsi="ＭＳ Ｐゴシック" w:hint="eastAsia"/>
                <w:color w:val="auto"/>
                <w:spacing w:val="-6"/>
                <w:sz w:val="20"/>
                <w:szCs w:val="20"/>
              </w:rPr>
              <w:t>文書化した情報の管理の統括責任</w:t>
            </w:r>
          </w:p>
          <w:p w:rsidR="00E31294" w:rsidRPr="00E46ACE" w:rsidRDefault="00E31294" w:rsidP="00D56AF4">
            <w:pPr>
              <w:pStyle w:val="Default"/>
              <w:numPr>
                <w:ilvl w:val="0"/>
                <w:numId w:val="4"/>
              </w:numPr>
              <w:tabs>
                <w:tab w:val="clear" w:pos="770"/>
              </w:tabs>
              <w:rPr>
                <w:rFonts w:ascii="ＭＳ Ｐゴシック" w:eastAsia="ＭＳ Ｐゴシック" w:hAnsi="ＭＳ Ｐゴシック"/>
                <w:color w:val="auto"/>
                <w:spacing w:val="-6"/>
                <w:sz w:val="20"/>
                <w:szCs w:val="20"/>
              </w:rPr>
            </w:pPr>
            <w:r w:rsidRPr="00E46ACE">
              <w:rPr>
                <w:rFonts w:ascii="ＭＳ Ｐゴシック" w:eastAsia="ＭＳ Ｐゴシック" w:hAnsi="ＭＳ Ｐゴシック" w:hint="eastAsia"/>
                <w:color w:val="auto"/>
                <w:spacing w:val="-6"/>
                <w:sz w:val="20"/>
                <w:szCs w:val="20"/>
              </w:rPr>
              <w:t>パフォーマンスの評価の統括責任</w:t>
            </w:r>
          </w:p>
          <w:p w:rsidR="00E31294" w:rsidRPr="00E46ACE" w:rsidRDefault="00E31294" w:rsidP="00D56AF4">
            <w:pPr>
              <w:pStyle w:val="Default"/>
              <w:numPr>
                <w:ilvl w:val="1"/>
                <w:numId w:val="4"/>
              </w:numPr>
              <w:tabs>
                <w:tab w:val="clear" w:pos="770"/>
              </w:tabs>
              <w:rPr>
                <w:rFonts w:ascii="ＭＳ Ｐゴシック" w:eastAsia="ＭＳ Ｐゴシック" w:hAnsi="ＭＳ Ｐゴシック"/>
                <w:color w:val="auto"/>
                <w:spacing w:val="-6"/>
                <w:sz w:val="20"/>
                <w:szCs w:val="20"/>
              </w:rPr>
            </w:pPr>
            <w:r w:rsidRPr="00E46ACE">
              <w:rPr>
                <w:rFonts w:ascii="ＭＳ Ｐゴシック" w:eastAsia="ＭＳ Ｐゴシック" w:hAnsi="ＭＳ Ｐゴシック" w:hint="eastAsia"/>
                <w:color w:val="auto"/>
                <w:spacing w:val="-6"/>
                <w:sz w:val="20"/>
                <w:szCs w:val="20"/>
              </w:rPr>
              <w:t>環境パフォーマンス、環境目標、著し環境側面、順守義務、運用計画</w:t>
            </w:r>
          </w:p>
          <w:p w:rsidR="00E31294" w:rsidRPr="00E46ACE" w:rsidRDefault="00E31294" w:rsidP="00D56AF4">
            <w:pPr>
              <w:pStyle w:val="Default"/>
              <w:numPr>
                <w:ilvl w:val="0"/>
                <w:numId w:val="4"/>
              </w:numPr>
              <w:tabs>
                <w:tab w:val="clear" w:pos="770"/>
              </w:tabs>
              <w:rPr>
                <w:rFonts w:ascii="ＭＳ Ｐゴシック" w:eastAsia="ＭＳ Ｐゴシック" w:hAnsi="ＭＳ Ｐゴシック"/>
                <w:color w:val="auto"/>
                <w:spacing w:val="-6"/>
                <w:sz w:val="20"/>
                <w:szCs w:val="20"/>
              </w:rPr>
            </w:pPr>
            <w:r w:rsidRPr="00E46ACE">
              <w:rPr>
                <w:rFonts w:ascii="ＭＳ Ｐゴシック" w:eastAsia="ＭＳ Ｐゴシック" w:hAnsi="ＭＳ Ｐゴシック" w:hint="eastAsia"/>
                <w:color w:val="auto"/>
                <w:spacing w:val="-6"/>
                <w:sz w:val="20"/>
                <w:szCs w:val="20"/>
              </w:rPr>
              <w:t>内部監査の統括（計画、実施、報告）</w:t>
            </w:r>
          </w:p>
          <w:p w:rsidR="00E31294" w:rsidRPr="00E46ACE" w:rsidRDefault="00E31294" w:rsidP="00D56AF4">
            <w:pPr>
              <w:pStyle w:val="Default"/>
              <w:numPr>
                <w:ilvl w:val="0"/>
                <w:numId w:val="4"/>
              </w:numPr>
              <w:tabs>
                <w:tab w:val="clear" w:pos="770"/>
              </w:tabs>
              <w:rPr>
                <w:rFonts w:ascii="ＭＳ Ｐゴシック" w:eastAsia="ＭＳ Ｐゴシック" w:hAnsi="ＭＳ Ｐゴシック"/>
                <w:color w:val="auto"/>
                <w:spacing w:val="-6"/>
                <w:sz w:val="20"/>
                <w:szCs w:val="20"/>
              </w:rPr>
            </w:pPr>
            <w:r w:rsidRPr="00E46ACE">
              <w:rPr>
                <w:rFonts w:ascii="ＭＳ Ｐゴシック" w:eastAsia="ＭＳ Ｐゴシック" w:hAnsi="ＭＳ Ｐゴシック" w:hint="eastAsia"/>
                <w:color w:val="auto"/>
                <w:spacing w:val="-6"/>
                <w:sz w:val="20"/>
                <w:szCs w:val="20"/>
              </w:rPr>
              <w:t>不適合の対処と是正処置の実施統括</w:t>
            </w:r>
          </w:p>
        </w:tc>
      </w:tr>
      <w:tr w:rsidR="00E31294" w:rsidRPr="00E46ACE" w:rsidTr="00E31294">
        <w:tc>
          <w:tcPr>
            <w:tcW w:w="1787" w:type="dxa"/>
            <w:vAlign w:val="center"/>
          </w:tcPr>
          <w:p w:rsidR="00E31294" w:rsidRPr="00E46ACE" w:rsidRDefault="000F40B0" w:rsidP="00D56AF4">
            <w:pPr>
              <w:snapToGrid w:val="0"/>
              <w:ind w:left="0" w:firstLine="0"/>
              <w:rPr>
                <w:rFonts w:ascii="ＭＳ Ｐゴシック" w:eastAsia="ＭＳ Ｐゴシック" w:hAnsi="ＭＳ Ｐゴシック"/>
                <w:sz w:val="20"/>
              </w:rPr>
            </w:pPr>
            <w:r>
              <w:rPr>
                <w:rFonts w:ascii="ＭＳ Ｐゴシック" w:eastAsia="ＭＳ Ｐゴシック" w:hAnsi="ＭＳ Ｐゴシック" w:hint="eastAsia"/>
                <w:sz w:val="20"/>
              </w:rPr>
              <w:t>安全衛生管理者</w:t>
            </w:r>
          </w:p>
        </w:tc>
        <w:tc>
          <w:tcPr>
            <w:tcW w:w="8080" w:type="dxa"/>
          </w:tcPr>
          <w:p w:rsidR="00E31294" w:rsidRPr="00E46ACE" w:rsidRDefault="00E31294" w:rsidP="00D56AF4">
            <w:pPr>
              <w:pStyle w:val="Default"/>
              <w:numPr>
                <w:ilvl w:val="0"/>
                <w:numId w:val="5"/>
              </w:numPr>
              <w:rPr>
                <w:rFonts w:ascii="ＭＳ Ｐゴシック" w:eastAsia="ＭＳ Ｐゴシック" w:hAnsi="ＭＳ Ｐゴシック"/>
                <w:color w:val="auto"/>
                <w:spacing w:val="-6"/>
                <w:sz w:val="20"/>
                <w:szCs w:val="20"/>
              </w:rPr>
            </w:pPr>
            <w:r w:rsidRPr="00E46ACE">
              <w:rPr>
                <w:rFonts w:ascii="ＭＳ Ｐゴシック" w:eastAsia="ＭＳ Ｐゴシック" w:hAnsi="ＭＳ Ｐゴシック" w:hint="eastAsia"/>
                <w:color w:val="auto"/>
                <w:spacing w:val="-6"/>
                <w:sz w:val="20"/>
                <w:szCs w:val="20"/>
              </w:rPr>
              <w:t>安全パトロールの実施</w:t>
            </w:r>
          </w:p>
          <w:p w:rsidR="00E31294" w:rsidRPr="00BC2FE4" w:rsidRDefault="00E31294" w:rsidP="00BC2FE4">
            <w:pPr>
              <w:pStyle w:val="Default"/>
              <w:numPr>
                <w:ilvl w:val="0"/>
                <w:numId w:val="5"/>
              </w:numPr>
              <w:rPr>
                <w:rFonts w:ascii="ＭＳ Ｐゴシック" w:eastAsia="ＭＳ Ｐゴシック" w:hAnsi="ＭＳ Ｐゴシック" w:hint="eastAsia"/>
                <w:color w:val="auto"/>
                <w:spacing w:val="-6"/>
                <w:sz w:val="20"/>
                <w:szCs w:val="20"/>
              </w:rPr>
            </w:pPr>
            <w:r w:rsidRPr="00E46ACE">
              <w:rPr>
                <w:rFonts w:ascii="ＭＳ Ｐゴシック" w:eastAsia="ＭＳ Ｐゴシック" w:hAnsi="ＭＳ Ｐゴシック" w:hint="eastAsia"/>
                <w:color w:val="auto"/>
                <w:spacing w:val="-6"/>
                <w:sz w:val="20"/>
                <w:szCs w:val="20"/>
              </w:rPr>
              <w:t>順守評価（順守活動の確認）の実施</w:t>
            </w:r>
          </w:p>
        </w:tc>
      </w:tr>
      <w:tr w:rsidR="00E31294" w:rsidRPr="00E46ACE" w:rsidTr="00E31294">
        <w:tc>
          <w:tcPr>
            <w:tcW w:w="1787" w:type="dxa"/>
            <w:vAlign w:val="center"/>
          </w:tcPr>
          <w:p w:rsidR="00E31294" w:rsidRPr="00E46ACE" w:rsidRDefault="00E31294" w:rsidP="00D56AF4">
            <w:pPr>
              <w:snapToGrid w:val="0"/>
              <w:ind w:left="0" w:firstLine="0"/>
              <w:rPr>
                <w:rFonts w:ascii="ＭＳ Ｐゴシック" w:eastAsia="ＭＳ Ｐゴシック" w:hAnsi="ＭＳ Ｐゴシック"/>
                <w:sz w:val="20"/>
              </w:rPr>
            </w:pPr>
            <w:r w:rsidRPr="00E46ACE">
              <w:rPr>
                <w:rFonts w:ascii="ＭＳ Ｐゴシック" w:eastAsia="ＭＳ Ｐゴシック" w:hAnsi="ＭＳ Ｐゴシック" w:hint="eastAsia"/>
                <w:sz w:val="20"/>
              </w:rPr>
              <w:t>土木部</w:t>
            </w:r>
          </w:p>
          <w:p w:rsidR="00E31294" w:rsidRPr="00E46ACE" w:rsidRDefault="00E31294" w:rsidP="00D56AF4">
            <w:pPr>
              <w:snapToGrid w:val="0"/>
              <w:ind w:left="0" w:firstLine="0"/>
              <w:rPr>
                <w:rFonts w:ascii="ＭＳ Ｐゴシック" w:eastAsia="ＭＳ Ｐゴシック" w:hAnsi="ＭＳ Ｐゴシック"/>
                <w:sz w:val="20"/>
              </w:rPr>
            </w:pPr>
            <w:r w:rsidRPr="00E46ACE">
              <w:rPr>
                <w:rFonts w:ascii="ＭＳ Ｐゴシック" w:eastAsia="ＭＳ Ｐゴシック" w:hAnsi="ＭＳ Ｐゴシック" w:hint="eastAsia"/>
                <w:sz w:val="20"/>
              </w:rPr>
              <w:t>現場代理人</w:t>
            </w:r>
          </w:p>
        </w:tc>
        <w:tc>
          <w:tcPr>
            <w:tcW w:w="8080" w:type="dxa"/>
          </w:tcPr>
          <w:p w:rsidR="00E31294" w:rsidRPr="00E46ACE" w:rsidRDefault="00E31294" w:rsidP="00D56AF4">
            <w:pPr>
              <w:pStyle w:val="Default"/>
              <w:numPr>
                <w:ilvl w:val="0"/>
                <w:numId w:val="6"/>
              </w:numPr>
              <w:rPr>
                <w:rFonts w:ascii="ＭＳ Ｐゴシック" w:eastAsia="ＭＳ Ｐゴシック" w:hAnsi="ＭＳ Ｐゴシック"/>
                <w:color w:val="auto"/>
                <w:spacing w:val="-6"/>
                <w:sz w:val="20"/>
                <w:szCs w:val="20"/>
              </w:rPr>
            </w:pPr>
            <w:r w:rsidRPr="00E46ACE">
              <w:rPr>
                <w:rFonts w:ascii="ＭＳ Ｐゴシック" w:eastAsia="ＭＳ Ｐゴシック" w:hAnsi="ＭＳ Ｐゴシック" w:hint="eastAsia"/>
                <w:color w:val="auto"/>
                <w:spacing w:val="-6"/>
                <w:sz w:val="20"/>
                <w:szCs w:val="20"/>
              </w:rPr>
              <w:t>施工計画・立案</w:t>
            </w:r>
          </w:p>
          <w:p w:rsidR="00E31294" w:rsidRPr="00E46ACE" w:rsidRDefault="00E31294" w:rsidP="00D56AF4">
            <w:pPr>
              <w:pStyle w:val="Default"/>
              <w:numPr>
                <w:ilvl w:val="0"/>
                <w:numId w:val="6"/>
              </w:numPr>
              <w:rPr>
                <w:rFonts w:ascii="ＭＳ Ｐゴシック" w:eastAsia="ＭＳ Ｐゴシック" w:hAnsi="ＭＳ Ｐゴシック"/>
                <w:color w:val="auto"/>
                <w:spacing w:val="-6"/>
                <w:sz w:val="20"/>
                <w:szCs w:val="20"/>
              </w:rPr>
            </w:pPr>
            <w:r w:rsidRPr="00E46ACE">
              <w:rPr>
                <w:rFonts w:ascii="ＭＳ Ｐゴシック" w:eastAsia="ＭＳ Ｐゴシック" w:hAnsi="ＭＳ Ｐゴシック" w:hint="eastAsia"/>
                <w:color w:val="auto"/>
                <w:spacing w:val="-6"/>
                <w:sz w:val="20"/>
                <w:szCs w:val="20"/>
              </w:rPr>
              <w:t>施工管理（工程管理、外注・購買管理、安全品質環境管理、産業廃棄物管理）</w:t>
            </w:r>
          </w:p>
          <w:p w:rsidR="00E31294" w:rsidRPr="00E46ACE" w:rsidRDefault="00E31294" w:rsidP="00D56AF4">
            <w:pPr>
              <w:pStyle w:val="Default"/>
              <w:numPr>
                <w:ilvl w:val="0"/>
                <w:numId w:val="6"/>
              </w:numPr>
              <w:rPr>
                <w:rFonts w:ascii="ＭＳ Ｐゴシック" w:eastAsia="ＭＳ Ｐゴシック" w:hAnsi="ＭＳ Ｐゴシック"/>
                <w:color w:val="auto"/>
                <w:spacing w:val="-6"/>
                <w:sz w:val="20"/>
                <w:szCs w:val="20"/>
              </w:rPr>
            </w:pPr>
            <w:r w:rsidRPr="00E46ACE">
              <w:rPr>
                <w:rFonts w:ascii="ＭＳ Ｐゴシック" w:eastAsia="ＭＳ Ｐゴシック" w:hAnsi="ＭＳ Ｐゴシック" w:hint="eastAsia"/>
                <w:color w:val="auto"/>
                <w:spacing w:val="-6"/>
                <w:sz w:val="20"/>
                <w:szCs w:val="20"/>
              </w:rPr>
              <w:t>現場での緊急事態（力量）</w:t>
            </w:r>
          </w:p>
          <w:p w:rsidR="00E31294" w:rsidRPr="00E46ACE" w:rsidRDefault="00E31294" w:rsidP="00D56AF4">
            <w:pPr>
              <w:pStyle w:val="Default"/>
              <w:numPr>
                <w:ilvl w:val="0"/>
                <w:numId w:val="6"/>
              </w:numPr>
              <w:tabs>
                <w:tab w:val="clear" w:pos="770"/>
              </w:tabs>
              <w:rPr>
                <w:rFonts w:ascii="ＭＳ Ｐゴシック" w:eastAsia="ＭＳ Ｐゴシック" w:hAnsi="ＭＳ Ｐゴシック"/>
                <w:color w:val="auto"/>
                <w:spacing w:val="-6"/>
                <w:sz w:val="20"/>
                <w:szCs w:val="20"/>
              </w:rPr>
            </w:pPr>
            <w:r w:rsidRPr="00E46ACE">
              <w:rPr>
                <w:rFonts w:ascii="ＭＳ Ｐゴシック" w:eastAsia="ＭＳ Ｐゴシック" w:hAnsi="ＭＳ Ｐゴシック" w:hint="eastAsia"/>
                <w:color w:val="auto"/>
                <w:spacing w:val="-6"/>
                <w:sz w:val="20"/>
                <w:szCs w:val="20"/>
              </w:rPr>
              <w:t>現場での教育訓練の実施（新規入場時の教育、安全訓練等）</w:t>
            </w:r>
          </w:p>
          <w:p w:rsidR="00E31294" w:rsidRPr="00E46ACE" w:rsidRDefault="00E31294" w:rsidP="00D56AF4">
            <w:pPr>
              <w:pStyle w:val="Default"/>
              <w:numPr>
                <w:ilvl w:val="0"/>
                <w:numId w:val="6"/>
              </w:numPr>
              <w:tabs>
                <w:tab w:val="clear" w:pos="770"/>
              </w:tabs>
              <w:rPr>
                <w:rFonts w:ascii="ＭＳ Ｐゴシック" w:eastAsia="ＭＳ Ｐゴシック" w:hAnsi="ＭＳ Ｐゴシック"/>
                <w:color w:val="auto"/>
                <w:spacing w:val="-6"/>
                <w:sz w:val="20"/>
                <w:szCs w:val="20"/>
              </w:rPr>
            </w:pPr>
            <w:r w:rsidRPr="00E46ACE">
              <w:rPr>
                <w:rFonts w:ascii="ＭＳ Ｐゴシック" w:eastAsia="ＭＳ Ｐゴシック" w:hAnsi="ＭＳ Ｐゴシック" w:hint="eastAsia"/>
                <w:color w:val="auto"/>
                <w:spacing w:val="-6"/>
                <w:sz w:val="20"/>
                <w:szCs w:val="20"/>
              </w:rPr>
              <w:t>コミュニケーション</w:t>
            </w:r>
          </w:p>
          <w:p w:rsidR="00E31294" w:rsidRPr="00E46ACE" w:rsidRDefault="00E31294" w:rsidP="00D56AF4">
            <w:pPr>
              <w:pStyle w:val="Default"/>
              <w:numPr>
                <w:ilvl w:val="1"/>
                <w:numId w:val="6"/>
              </w:numPr>
              <w:tabs>
                <w:tab w:val="clear" w:pos="770"/>
              </w:tabs>
              <w:rPr>
                <w:rFonts w:ascii="ＭＳ Ｐゴシック" w:eastAsia="ＭＳ Ｐゴシック" w:hAnsi="ＭＳ Ｐゴシック"/>
                <w:color w:val="auto"/>
                <w:spacing w:val="-6"/>
                <w:sz w:val="20"/>
                <w:szCs w:val="20"/>
              </w:rPr>
            </w:pPr>
            <w:r w:rsidRPr="00E46ACE">
              <w:rPr>
                <w:rFonts w:ascii="ＭＳ Ｐゴシック" w:eastAsia="ＭＳ Ｐゴシック" w:hAnsi="ＭＳ Ｐゴシック" w:hint="eastAsia"/>
                <w:color w:val="auto"/>
                <w:spacing w:val="-6"/>
                <w:sz w:val="20"/>
                <w:szCs w:val="20"/>
              </w:rPr>
              <w:t>部門内での情報共有</w:t>
            </w:r>
          </w:p>
          <w:p w:rsidR="00E31294" w:rsidRPr="00E46ACE" w:rsidRDefault="00BC2FE4" w:rsidP="00D56AF4">
            <w:pPr>
              <w:pStyle w:val="Default"/>
              <w:numPr>
                <w:ilvl w:val="1"/>
                <w:numId w:val="6"/>
              </w:numPr>
              <w:tabs>
                <w:tab w:val="clear" w:pos="770"/>
              </w:tabs>
              <w:rPr>
                <w:rFonts w:ascii="ＭＳ Ｐゴシック" w:eastAsia="ＭＳ Ｐゴシック" w:hAnsi="ＭＳ Ｐゴシック"/>
                <w:color w:val="auto"/>
                <w:spacing w:val="-6"/>
                <w:sz w:val="20"/>
                <w:szCs w:val="20"/>
              </w:rPr>
            </w:pPr>
            <w:r>
              <w:rPr>
                <w:rFonts w:ascii="ＭＳ Ｐゴシック" w:eastAsia="ＭＳ Ｐゴシック" w:hAnsi="ＭＳ Ｐゴシック" w:hint="eastAsia"/>
                <w:color w:val="auto"/>
                <w:spacing w:val="-6"/>
                <w:sz w:val="20"/>
                <w:szCs w:val="20"/>
              </w:rPr>
              <w:t>安全衛生協議会</w:t>
            </w:r>
            <w:bookmarkStart w:id="17" w:name="_GoBack"/>
            <w:bookmarkEnd w:id="17"/>
            <w:r w:rsidR="00E31294" w:rsidRPr="00E46ACE">
              <w:rPr>
                <w:rFonts w:ascii="ＭＳ Ｐゴシック" w:eastAsia="ＭＳ Ｐゴシック" w:hAnsi="ＭＳ Ｐゴシック" w:hint="eastAsia"/>
                <w:color w:val="auto"/>
                <w:spacing w:val="-6"/>
                <w:sz w:val="20"/>
                <w:szCs w:val="20"/>
              </w:rPr>
              <w:t>の実施、利害関係者とのコミュニケーション（各種施工に関係する許可申請）</w:t>
            </w:r>
          </w:p>
          <w:p w:rsidR="00E31294" w:rsidRPr="00E46ACE" w:rsidRDefault="00E31294" w:rsidP="00D56AF4">
            <w:pPr>
              <w:pStyle w:val="Default"/>
              <w:numPr>
                <w:ilvl w:val="0"/>
                <w:numId w:val="6"/>
              </w:numPr>
              <w:rPr>
                <w:rFonts w:ascii="ＭＳ Ｐゴシック" w:eastAsia="ＭＳ Ｐゴシック" w:hAnsi="ＭＳ Ｐゴシック"/>
                <w:color w:val="auto"/>
                <w:spacing w:val="-6"/>
                <w:sz w:val="20"/>
                <w:szCs w:val="20"/>
              </w:rPr>
            </w:pPr>
            <w:r w:rsidRPr="00E46ACE">
              <w:rPr>
                <w:rFonts w:ascii="ＭＳ Ｐゴシック" w:eastAsia="ＭＳ Ｐゴシック" w:hAnsi="ＭＳ Ｐゴシック" w:hint="eastAsia"/>
                <w:color w:val="auto"/>
                <w:spacing w:val="-6"/>
                <w:sz w:val="20"/>
                <w:szCs w:val="20"/>
              </w:rPr>
              <w:t>測量機器の管理</w:t>
            </w:r>
          </w:p>
          <w:p w:rsidR="00E31294" w:rsidRPr="00E46ACE" w:rsidRDefault="00E31294" w:rsidP="00D56AF4">
            <w:pPr>
              <w:pStyle w:val="Default"/>
              <w:numPr>
                <w:ilvl w:val="0"/>
                <w:numId w:val="6"/>
              </w:numPr>
              <w:rPr>
                <w:rFonts w:ascii="ＭＳ Ｐゴシック" w:eastAsia="ＭＳ Ｐゴシック" w:hAnsi="ＭＳ Ｐゴシック"/>
                <w:color w:val="auto"/>
                <w:spacing w:val="-6"/>
                <w:sz w:val="20"/>
                <w:szCs w:val="20"/>
              </w:rPr>
            </w:pPr>
            <w:r w:rsidRPr="00E46ACE">
              <w:rPr>
                <w:rFonts w:ascii="ＭＳ Ｐゴシック" w:eastAsia="ＭＳ Ｐゴシック" w:hAnsi="ＭＳ Ｐゴシック" w:hint="eastAsia"/>
                <w:color w:val="auto"/>
                <w:spacing w:val="-6"/>
                <w:sz w:val="20"/>
                <w:szCs w:val="20"/>
              </w:rPr>
              <w:t>業務に関連する文書化した情報の管理</w:t>
            </w:r>
          </w:p>
          <w:p w:rsidR="00E31294" w:rsidRPr="00E46ACE" w:rsidRDefault="00E31294" w:rsidP="00D56AF4">
            <w:pPr>
              <w:pStyle w:val="Default"/>
              <w:numPr>
                <w:ilvl w:val="0"/>
                <w:numId w:val="6"/>
              </w:numPr>
              <w:rPr>
                <w:rFonts w:ascii="ＭＳ Ｐゴシック" w:eastAsia="ＭＳ Ｐゴシック" w:hAnsi="ＭＳ Ｐゴシック"/>
                <w:color w:val="auto"/>
                <w:spacing w:val="-6"/>
                <w:sz w:val="20"/>
                <w:szCs w:val="20"/>
              </w:rPr>
            </w:pPr>
            <w:r w:rsidRPr="00E46ACE">
              <w:rPr>
                <w:rFonts w:ascii="ＭＳ Ｐゴシック" w:eastAsia="ＭＳ Ｐゴシック" w:hAnsi="ＭＳ Ｐゴシック" w:hint="eastAsia"/>
                <w:color w:val="auto"/>
                <w:spacing w:val="-6"/>
                <w:sz w:val="20"/>
                <w:szCs w:val="20"/>
              </w:rPr>
              <w:t>部門内でのみちのくEMSの運用（著しい環境側面、順守義務、リスク及び機会、目標達成）</w:t>
            </w:r>
          </w:p>
          <w:p w:rsidR="00E31294" w:rsidRPr="00E46ACE" w:rsidRDefault="00E31294" w:rsidP="00D56AF4">
            <w:pPr>
              <w:pStyle w:val="Default"/>
              <w:numPr>
                <w:ilvl w:val="0"/>
                <w:numId w:val="6"/>
              </w:numPr>
              <w:rPr>
                <w:rFonts w:ascii="ＭＳ Ｐゴシック" w:eastAsia="ＭＳ Ｐゴシック" w:hAnsi="ＭＳ Ｐゴシック"/>
                <w:color w:val="auto"/>
                <w:spacing w:val="-6"/>
                <w:sz w:val="20"/>
                <w:szCs w:val="20"/>
              </w:rPr>
            </w:pPr>
            <w:r w:rsidRPr="00E46ACE">
              <w:rPr>
                <w:rFonts w:ascii="ＭＳ Ｐゴシック" w:eastAsia="ＭＳ Ｐゴシック" w:hAnsi="ＭＳ Ｐゴシック" w:hint="eastAsia"/>
                <w:spacing w:val="-6"/>
                <w:sz w:val="20"/>
                <w:szCs w:val="20"/>
              </w:rPr>
              <w:t>部門内での</w:t>
            </w:r>
            <w:r w:rsidRPr="00E46ACE">
              <w:rPr>
                <w:rFonts w:ascii="ＭＳ Ｐゴシック" w:eastAsia="ＭＳ Ｐゴシック" w:hAnsi="ＭＳ Ｐゴシック" w:hint="eastAsia"/>
                <w:color w:val="auto"/>
                <w:spacing w:val="-6"/>
                <w:sz w:val="20"/>
                <w:szCs w:val="20"/>
              </w:rPr>
              <w:t>環境パフォーマンスの管理</w:t>
            </w:r>
          </w:p>
          <w:p w:rsidR="00E31294" w:rsidRPr="00E46ACE" w:rsidRDefault="00E31294" w:rsidP="00D56AF4">
            <w:pPr>
              <w:pStyle w:val="Default"/>
              <w:numPr>
                <w:ilvl w:val="0"/>
                <w:numId w:val="6"/>
              </w:numPr>
              <w:rPr>
                <w:rFonts w:ascii="ＭＳ Ｐゴシック" w:eastAsia="ＭＳ Ｐゴシック" w:hAnsi="ＭＳ Ｐゴシック"/>
                <w:color w:val="auto"/>
                <w:spacing w:val="-6"/>
                <w:sz w:val="20"/>
                <w:szCs w:val="20"/>
              </w:rPr>
            </w:pPr>
            <w:r w:rsidRPr="00E46ACE">
              <w:rPr>
                <w:rFonts w:ascii="ＭＳ Ｐゴシック" w:eastAsia="ＭＳ Ｐゴシック" w:hAnsi="ＭＳ Ｐゴシック" w:hint="eastAsia"/>
                <w:color w:val="auto"/>
                <w:spacing w:val="-6"/>
                <w:sz w:val="20"/>
                <w:szCs w:val="20"/>
              </w:rPr>
              <w:t>不適合の対処と是正処置の実施</w:t>
            </w:r>
          </w:p>
          <w:p w:rsidR="00E31294" w:rsidRPr="00E46ACE" w:rsidRDefault="00E31294" w:rsidP="00D56AF4">
            <w:pPr>
              <w:pStyle w:val="Default"/>
              <w:ind w:left="0" w:firstLine="0"/>
              <w:rPr>
                <w:rFonts w:ascii="ＭＳ Ｐゴシック" w:eastAsia="ＭＳ Ｐゴシック" w:hAnsi="ＭＳ Ｐゴシック"/>
                <w:color w:val="auto"/>
                <w:spacing w:val="-6"/>
                <w:sz w:val="20"/>
                <w:szCs w:val="20"/>
              </w:rPr>
            </w:pPr>
            <w:r w:rsidRPr="00E46ACE">
              <w:rPr>
                <w:rFonts w:ascii="ＭＳ Ｐゴシック" w:eastAsia="ＭＳ Ｐゴシック" w:hAnsi="ＭＳ Ｐゴシック" w:hint="eastAsia"/>
                <w:color w:val="auto"/>
                <w:spacing w:val="-6"/>
                <w:sz w:val="20"/>
                <w:szCs w:val="20"/>
              </w:rPr>
              <w:t>※現場代理人となる場合は役職、部門関係なく工事部の責任と権限に準ずる</w:t>
            </w:r>
          </w:p>
        </w:tc>
      </w:tr>
      <w:tr w:rsidR="00E31294" w:rsidRPr="00E46ACE" w:rsidTr="00E31294">
        <w:tc>
          <w:tcPr>
            <w:tcW w:w="1787" w:type="dxa"/>
            <w:vAlign w:val="center"/>
          </w:tcPr>
          <w:p w:rsidR="00E31294" w:rsidRPr="00E46ACE" w:rsidRDefault="00E31294" w:rsidP="00D56AF4">
            <w:pPr>
              <w:snapToGrid w:val="0"/>
              <w:ind w:left="0" w:firstLine="0"/>
              <w:rPr>
                <w:rFonts w:ascii="ＭＳ Ｐゴシック" w:eastAsia="ＭＳ Ｐゴシック" w:hAnsi="ＭＳ Ｐゴシック"/>
                <w:sz w:val="20"/>
              </w:rPr>
            </w:pPr>
            <w:r w:rsidRPr="00E46ACE">
              <w:rPr>
                <w:rFonts w:ascii="ＭＳ Ｐゴシック" w:eastAsia="ＭＳ Ｐゴシック" w:hAnsi="ＭＳ Ｐゴシック" w:hint="eastAsia"/>
                <w:sz w:val="20"/>
              </w:rPr>
              <w:t>営業部</w:t>
            </w:r>
          </w:p>
        </w:tc>
        <w:tc>
          <w:tcPr>
            <w:tcW w:w="8080" w:type="dxa"/>
          </w:tcPr>
          <w:p w:rsidR="00E31294" w:rsidRPr="00E46ACE" w:rsidRDefault="00E31294" w:rsidP="00D56AF4">
            <w:pPr>
              <w:pStyle w:val="Default"/>
              <w:numPr>
                <w:ilvl w:val="0"/>
                <w:numId w:val="7"/>
              </w:numPr>
              <w:rPr>
                <w:rFonts w:ascii="ＭＳ Ｐゴシック" w:eastAsia="ＭＳ Ｐゴシック" w:hAnsi="ＭＳ Ｐゴシック"/>
                <w:color w:val="auto"/>
                <w:spacing w:val="-6"/>
                <w:sz w:val="20"/>
                <w:szCs w:val="20"/>
              </w:rPr>
            </w:pPr>
            <w:r w:rsidRPr="00E46ACE">
              <w:rPr>
                <w:rFonts w:ascii="ＭＳ Ｐゴシック" w:eastAsia="ＭＳ Ｐゴシック" w:hAnsi="ＭＳ Ｐゴシック" w:hint="eastAsia"/>
                <w:color w:val="auto"/>
                <w:spacing w:val="-6"/>
                <w:sz w:val="20"/>
                <w:szCs w:val="20"/>
              </w:rPr>
              <w:t>入札</w:t>
            </w:r>
          </w:p>
          <w:p w:rsidR="00E31294" w:rsidRPr="00E46ACE" w:rsidRDefault="00E31294" w:rsidP="00D56AF4">
            <w:pPr>
              <w:pStyle w:val="Default"/>
              <w:numPr>
                <w:ilvl w:val="0"/>
                <w:numId w:val="7"/>
              </w:numPr>
              <w:rPr>
                <w:rFonts w:ascii="ＭＳ Ｐゴシック" w:eastAsia="ＭＳ Ｐゴシック" w:hAnsi="ＭＳ Ｐゴシック"/>
                <w:color w:val="auto"/>
                <w:spacing w:val="-6"/>
                <w:sz w:val="20"/>
                <w:szCs w:val="20"/>
              </w:rPr>
            </w:pPr>
            <w:r w:rsidRPr="00E46ACE">
              <w:rPr>
                <w:rFonts w:ascii="ＭＳ Ｐゴシック" w:eastAsia="ＭＳ Ｐゴシック" w:hAnsi="ＭＳ Ｐゴシック" w:hint="eastAsia"/>
                <w:color w:val="auto"/>
                <w:spacing w:val="-6"/>
                <w:sz w:val="20"/>
                <w:szCs w:val="20"/>
              </w:rPr>
              <w:t>工事請負契約の管理</w:t>
            </w:r>
          </w:p>
          <w:p w:rsidR="00E31294" w:rsidRPr="00E46ACE" w:rsidRDefault="00E31294" w:rsidP="00D56AF4">
            <w:pPr>
              <w:pStyle w:val="Default"/>
              <w:numPr>
                <w:ilvl w:val="0"/>
                <w:numId w:val="7"/>
              </w:numPr>
              <w:rPr>
                <w:rFonts w:ascii="ＭＳ Ｐゴシック" w:eastAsia="ＭＳ Ｐゴシック" w:hAnsi="ＭＳ Ｐゴシック"/>
                <w:color w:val="auto"/>
                <w:spacing w:val="-6"/>
                <w:sz w:val="20"/>
                <w:szCs w:val="20"/>
              </w:rPr>
            </w:pPr>
            <w:r w:rsidRPr="00E46ACE">
              <w:rPr>
                <w:rFonts w:ascii="ＭＳ Ｐゴシック" w:eastAsia="ＭＳ Ｐゴシック" w:hAnsi="ＭＳ Ｐゴシック" w:hint="eastAsia"/>
                <w:color w:val="auto"/>
                <w:spacing w:val="-6"/>
                <w:sz w:val="20"/>
                <w:szCs w:val="20"/>
              </w:rPr>
              <w:t>部門での運用（著しい環境側面、順守義務、リスク及び機会、目標達成）の統括</w:t>
            </w:r>
          </w:p>
          <w:p w:rsidR="00E31294" w:rsidRPr="00E46ACE" w:rsidRDefault="00E31294" w:rsidP="00D56AF4">
            <w:pPr>
              <w:pStyle w:val="Default"/>
              <w:numPr>
                <w:ilvl w:val="0"/>
                <w:numId w:val="7"/>
              </w:numPr>
              <w:rPr>
                <w:rFonts w:ascii="ＭＳ Ｐゴシック" w:eastAsia="ＭＳ Ｐゴシック" w:hAnsi="ＭＳ Ｐゴシック"/>
                <w:color w:val="auto"/>
                <w:spacing w:val="-6"/>
                <w:sz w:val="20"/>
                <w:szCs w:val="20"/>
              </w:rPr>
            </w:pPr>
            <w:r w:rsidRPr="00E46ACE">
              <w:rPr>
                <w:rFonts w:ascii="ＭＳ Ｐゴシック" w:eastAsia="ＭＳ Ｐゴシック" w:hAnsi="ＭＳ Ｐゴシック" w:hint="eastAsia"/>
                <w:color w:val="auto"/>
                <w:spacing w:val="-6"/>
                <w:sz w:val="20"/>
                <w:szCs w:val="20"/>
              </w:rPr>
              <w:t>マネジメントレビューでの部門の活動の報告</w:t>
            </w:r>
          </w:p>
          <w:p w:rsidR="00E31294" w:rsidRPr="00E46ACE" w:rsidRDefault="00E31294" w:rsidP="00D56AF4">
            <w:pPr>
              <w:pStyle w:val="Default"/>
              <w:numPr>
                <w:ilvl w:val="0"/>
                <w:numId w:val="7"/>
              </w:numPr>
              <w:rPr>
                <w:rFonts w:ascii="ＭＳ Ｐゴシック" w:eastAsia="ＭＳ Ｐゴシック" w:hAnsi="ＭＳ Ｐゴシック"/>
                <w:color w:val="auto"/>
                <w:spacing w:val="-6"/>
                <w:sz w:val="20"/>
                <w:szCs w:val="20"/>
              </w:rPr>
            </w:pPr>
            <w:r w:rsidRPr="00E46ACE">
              <w:rPr>
                <w:rFonts w:ascii="ＭＳ Ｐゴシック" w:eastAsia="ＭＳ Ｐゴシック" w:hAnsi="ＭＳ Ｐゴシック" w:hint="eastAsia"/>
                <w:color w:val="auto"/>
                <w:spacing w:val="-6"/>
                <w:sz w:val="20"/>
                <w:szCs w:val="20"/>
              </w:rPr>
              <w:t>マネジメントレビューでの指示事項の部門での実施</w:t>
            </w:r>
          </w:p>
          <w:p w:rsidR="00E31294" w:rsidRPr="00E46ACE" w:rsidRDefault="00E31294" w:rsidP="00D56AF4">
            <w:pPr>
              <w:pStyle w:val="Default"/>
              <w:numPr>
                <w:ilvl w:val="0"/>
                <w:numId w:val="7"/>
              </w:numPr>
              <w:rPr>
                <w:rFonts w:ascii="ＭＳ Ｐゴシック" w:eastAsia="ＭＳ Ｐゴシック" w:hAnsi="ＭＳ Ｐゴシック"/>
                <w:color w:val="auto"/>
                <w:spacing w:val="-6"/>
                <w:sz w:val="20"/>
                <w:szCs w:val="20"/>
              </w:rPr>
            </w:pPr>
            <w:r w:rsidRPr="00E46ACE">
              <w:rPr>
                <w:rFonts w:ascii="ＭＳ Ｐゴシック" w:eastAsia="ＭＳ Ｐゴシック" w:hAnsi="ＭＳ Ｐゴシック" w:hint="eastAsia"/>
                <w:color w:val="auto"/>
                <w:spacing w:val="-6"/>
                <w:sz w:val="20"/>
                <w:szCs w:val="20"/>
              </w:rPr>
              <w:t>部門内でのコミュニケーションの実施の統括</w:t>
            </w:r>
          </w:p>
          <w:p w:rsidR="00E31294" w:rsidRPr="00E46ACE" w:rsidRDefault="00E31294" w:rsidP="00D56AF4">
            <w:pPr>
              <w:pStyle w:val="Default"/>
              <w:numPr>
                <w:ilvl w:val="0"/>
                <w:numId w:val="7"/>
              </w:numPr>
              <w:rPr>
                <w:rFonts w:ascii="ＭＳ Ｐゴシック" w:eastAsia="ＭＳ Ｐゴシック" w:hAnsi="ＭＳ Ｐゴシック"/>
                <w:color w:val="auto"/>
                <w:spacing w:val="-6"/>
                <w:sz w:val="20"/>
                <w:szCs w:val="20"/>
              </w:rPr>
            </w:pPr>
            <w:r w:rsidRPr="00E46ACE">
              <w:rPr>
                <w:rFonts w:ascii="ＭＳ Ｐゴシック" w:eastAsia="ＭＳ Ｐゴシック" w:hAnsi="ＭＳ Ｐゴシック" w:hint="eastAsia"/>
                <w:color w:val="auto"/>
                <w:spacing w:val="-6"/>
                <w:sz w:val="20"/>
                <w:szCs w:val="20"/>
              </w:rPr>
              <w:t>部門内での不適合の対処と是正処置の実施統括</w:t>
            </w:r>
          </w:p>
        </w:tc>
      </w:tr>
    </w:tbl>
    <w:p w:rsidR="00E31294" w:rsidRDefault="00E31294" w:rsidP="00E31294">
      <w:pPr>
        <w:rPr>
          <w:rFonts w:ascii="ＭＳ Ｐゴシック" w:eastAsia="ＭＳ Ｐゴシック" w:hAnsi="ＭＳ Ｐゴシック"/>
          <w:sz w:val="20"/>
          <w:szCs w:val="20"/>
        </w:rPr>
      </w:pPr>
    </w:p>
    <w:p w:rsidR="00BC2FE4" w:rsidRDefault="00BC2FE4" w:rsidP="00E31294">
      <w:pPr>
        <w:rPr>
          <w:rFonts w:ascii="ＭＳ Ｐゴシック" w:eastAsia="ＭＳ Ｐゴシック" w:hAnsi="ＭＳ Ｐゴシック" w:hint="eastAsia"/>
          <w:sz w:val="20"/>
          <w:szCs w:val="20"/>
        </w:rPr>
      </w:pPr>
    </w:p>
    <w:p w:rsidR="00BC2FE4" w:rsidRPr="00E46ACE" w:rsidRDefault="00BC2FE4" w:rsidP="00E31294">
      <w:pPr>
        <w:rPr>
          <w:rFonts w:ascii="ＭＳ Ｐゴシック" w:eastAsia="ＭＳ Ｐゴシック" w:hAnsi="ＭＳ Ｐゴシック" w:hint="eastAsia"/>
          <w:sz w:val="20"/>
          <w:szCs w:val="20"/>
        </w:rPr>
      </w:pPr>
    </w:p>
    <w:tbl>
      <w:tblPr>
        <w:tblStyle w:val="a5"/>
        <w:tblW w:w="9867" w:type="dxa"/>
        <w:tblInd w:w="51" w:type="dxa"/>
        <w:tblLook w:val="04A0" w:firstRow="1" w:lastRow="0" w:firstColumn="1" w:lastColumn="0" w:noHBand="0" w:noVBand="1"/>
      </w:tblPr>
      <w:tblGrid>
        <w:gridCol w:w="1787"/>
        <w:gridCol w:w="8080"/>
      </w:tblGrid>
      <w:tr w:rsidR="00E31294" w:rsidRPr="00E46ACE" w:rsidTr="00D56AF4">
        <w:tc>
          <w:tcPr>
            <w:tcW w:w="1787" w:type="dxa"/>
            <w:shd w:val="clear" w:color="auto" w:fill="D9D9D9" w:themeFill="background1" w:themeFillShade="D9"/>
            <w:vAlign w:val="center"/>
          </w:tcPr>
          <w:p w:rsidR="00E31294" w:rsidRPr="00E46ACE" w:rsidRDefault="00E31294" w:rsidP="00D56AF4">
            <w:pPr>
              <w:snapToGrid w:val="0"/>
              <w:ind w:left="0" w:firstLine="0"/>
              <w:rPr>
                <w:rFonts w:ascii="ＭＳ Ｐゴシック" w:eastAsia="ＭＳ Ｐゴシック" w:hAnsi="ＭＳ Ｐゴシック"/>
                <w:sz w:val="21"/>
                <w:szCs w:val="21"/>
              </w:rPr>
            </w:pPr>
            <w:r w:rsidRPr="00E46ACE">
              <w:rPr>
                <w:rFonts w:ascii="ＭＳ Ｐゴシック" w:eastAsia="ＭＳ Ｐゴシック" w:hAnsi="ＭＳ Ｐゴシック" w:hint="eastAsia"/>
                <w:sz w:val="21"/>
                <w:szCs w:val="21"/>
              </w:rPr>
              <w:t>職制</w:t>
            </w:r>
          </w:p>
        </w:tc>
        <w:tc>
          <w:tcPr>
            <w:tcW w:w="8080" w:type="dxa"/>
            <w:shd w:val="clear" w:color="auto" w:fill="D9D9D9" w:themeFill="background1" w:themeFillShade="D9"/>
            <w:vAlign w:val="center"/>
          </w:tcPr>
          <w:p w:rsidR="00E31294" w:rsidRPr="00E46ACE" w:rsidRDefault="00E31294" w:rsidP="00D56AF4">
            <w:pPr>
              <w:snapToGrid w:val="0"/>
              <w:ind w:left="0" w:firstLine="0"/>
              <w:rPr>
                <w:rFonts w:ascii="ＭＳ Ｐゴシック" w:eastAsia="ＭＳ Ｐゴシック" w:hAnsi="ＭＳ Ｐゴシック"/>
                <w:sz w:val="21"/>
                <w:szCs w:val="21"/>
              </w:rPr>
            </w:pPr>
            <w:r w:rsidRPr="00E46ACE">
              <w:rPr>
                <w:rFonts w:ascii="ＭＳ Ｐゴシック" w:eastAsia="ＭＳ Ｐゴシック" w:hAnsi="ＭＳ Ｐゴシック" w:hint="eastAsia"/>
                <w:sz w:val="21"/>
                <w:szCs w:val="21"/>
              </w:rPr>
              <w:t>主な業務内容及び責任と権限</w:t>
            </w:r>
          </w:p>
        </w:tc>
      </w:tr>
      <w:tr w:rsidR="00E31294" w:rsidRPr="00E46ACE" w:rsidTr="00D56AF4">
        <w:tc>
          <w:tcPr>
            <w:tcW w:w="1787" w:type="dxa"/>
            <w:vAlign w:val="center"/>
          </w:tcPr>
          <w:p w:rsidR="00E31294" w:rsidRPr="00E46ACE" w:rsidRDefault="00E31294" w:rsidP="00D56AF4">
            <w:pPr>
              <w:snapToGrid w:val="0"/>
              <w:ind w:left="0" w:firstLine="0"/>
              <w:rPr>
                <w:rFonts w:ascii="ＭＳ Ｐゴシック" w:eastAsia="ＭＳ Ｐゴシック" w:hAnsi="ＭＳ Ｐゴシック"/>
                <w:sz w:val="20"/>
              </w:rPr>
            </w:pPr>
            <w:r w:rsidRPr="00E46ACE">
              <w:rPr>
                <w:rFonts w:ascii="ＭＳ Ｐゴシック" w:eastAsia="ＭＳ Ｐゴシック" w:hAnsi="ＭＳ Ｐゴシック" w:hint="eastAsia"/>
                <w:sz w:val="20"/>
              </w:rPr>
              <w:t>総務部</w:t>
            </w:r>
          </w:p>
        </w:tc>
        <w:tc>
          <w:tcPr>
            <w:tcW w:w="8080" w:type="dxa"/>
          </w:tcPr>
          <w:p w:rsidR="00E31294" w:rsidRPr="00E46ACE" w:rsidRDefault="00E31294" w:rsidP="00D56AF4">
            <w:pPr>
              <w:pStyle w:val="Default"/>
              <w:numPr>
                <w:ilvl w:val="0"/>
                <w:numId w:val="8"/>
              </w:numPr>
              <w:rPr>
                <w:rFonts w:ascii="ＭＳ Ｐゴシック" w:eastAsia="ＭＳ Ｐゴシック" w:hAnsi="ＭＳ Ｐゴシック"/>
                <w:color w:val="auto"/>
                <w:spacing w:val="-6"/>
                <w:sz w:val="20"/>
                <w:szCs w:val="20"/>
              </w:rPr>
            </w:pPr>
            <w:r w:rsidRPr="00E46ACE">
              <w:rPr>
                <w:rFonts w:ascii="ＭＳ Ｐゴシック" w:eastAsia="ＭＳ Ｐゴシック" w:hAnsi="ＭＳ Ｐゴシック" w:hint="eastAsia"/>
                <w:color w:val="auto"/>
                <w:spacing w:val="-6"/>
                <w:sz w:val="20"/>
                <w:szCs w:val="20"/>
              </w:rPr>
              <w:t>支払い・請求・原価管理</w:t>
            </w:r>
          </w:p>
          <w:p w:rsidR="00E31294" w:rsidRPr="00E46ACE" w:rsidRDefault="00E31294" w:rsidP="00D56AF4">
            <w:pPr>
              <w:pStyle w:val="Default"/>
              <w:numPr>
                <w:ilvl w:val="0"/>
                <w:numId w:val="8"/>
              </w:numPr>
              <w:rPr>
                <w:rFonts w:ascii="ＭＳ Ｐゴシック" w:eastAsia="ＭＳ Ｐゴシック" w:hAnsi="ＭＳ Ｐゴシック"/>
                <w:color w:val="auto"/>
                <w:spacing w:val="-6"/>
                <w:sz w:val="20"/>
                <w:szCs w:val="20"/>
              </w:rPr>
            </w:pPr>
            <w:r w:rsidRPr="00E46ACE">
              <w:rPr>
                <w:rFonts w:ascii="ＭＳ Ｐゴシック" w:eastAsia="ＭＳ Ｐゴシック" w:hAnsi="ＭＳ Ｐゴシック" w:hint="eastAsia"/>
                <w:color w:val="auto"/>
                <w:spacing w:val="-6"/>
                <w:sz w:val="20"/>
                <w:szCs w:val="20"/>
              </w:rPr>
              <w:t>教育関係の手配・支払い</w:t>
            </w:r>
          </w:p>
          <w:p w:rsidR="00E31294" w:rsidRPr="00E46ACE" w:rsidRDefault="00E31294" w:rsidP="00D56AF4">
            <w:pPr>
              <w:pStyle w:val="Default"/>
              <w:numPr>
                <w:ilvl w:val="0"/>
                <w:numId w:val="8"/>
              </w:numPr>
              <w:rPr>
                <w:rFonts w:ascii="ＭＳ Ｐゴシック" w:eastAsia="ＭＳ Ｐゴシック" w:hAnsi="ＭＳ Ｐゴシック"/>
                <w:color w:val="auto"/>
                <w:spacing w:val="-6"/>
                <w:sz w:val="20"/>
                <w:szCs w:val="20"/>
              </w:rPr>
            </w:pPr>
            <w:r w:rsidRPr="00E46ACE">
              <w:rPr>
                <w:rFonts w:ascii="ＭＳ Ｐゴシック" w:eastAsia="ＭＳ Ｐゴシック" w:hAnsi="ＭＳ Ｐゴシック" w:hint="eastAsia"/>
                <w:color w:val="auto"/>
                <w:spacing w:val="-6"/>
                <w:sz w:val="20"/>
                <w:szCs w:val="20"/>
              </w:rPr>
              <w:t>部門での運用（著しい環境側面、順守義務、リスク及び機会、目標達成）の統括</w:t>
            </w:r>
          </w:p>
          <w:p w:rsidR="00E31294" w:rsidRPr="00E46ACE" w:rsidRDefault="00E31294" w:rsidP="00D56AF4">
            <w:pPr>
              <w:pStyle w:val="Default"/>
              <w:numPr>
                <w:ilvl w:val="0"/>
                <w:numId w:val="8"/>
              </w:numPr>
              <w:rPr>
                <w:rFonts w:ascii="ＭＳ Ｐゴシック" w:eastAsia="ＭＳ Ｐゴシック" w:hAnsi="ＭＳ Ｐゴシック"/>
                <w:color w:val="auto"/>
                <w:spacing w:val="-6"/>
                <w:sz w:val="20"/>
                <w:szCs w:val="20"/>
              </w:rPr>
            </w:pPr>
            <w:r w:rsidRPr="00E46ACE">
              <w:rPr>
                <w:rFonts w:ascii="ＭＳ Ｐゴシック" w:eastAsia="ＭＳ Ｐゴシック" w:hAnsi="ＭＳ Ｐゴシック" w:hint="eastAsia"/>
                <w:color w:val="auto"/>
                <w:spacing w:val="-6"/>
                <w:sz w:val="20"/>
                <w:szCs w:val="20"/>
              </w:rPr>
              <w:t>マネジメントレビューでの部門の活動の報告</w:t>
            </w:r>
          </w:p>
          <w:p w:rsidR="00E31294" w:rsidRPr="00E46ACE" w:rsidRDefault="00E31294" w:rsidP="00D56AF4">
            <w:pPr>
              <w:pStyle w:val="Default"/>
              <w:numPr>
                <w:ilvl w:val="0"/>
                <w:numId w:val="8"/>
              </w:numPr>
              <w:rPr>
                <w:rFonts w:ascii="ＭＳ Ｐゴシック" w:eastAsia="ＭＳ Ｐゴシック" w:hAnsi="ＭＳ Ｐゴシック"/>
                <w:color w:val="auto"/>
                <w:spacing w:val="-6"/>
                <w:sz w:val="20"/>
                <w:szCs w:val="20"/>
              </w:rPr>
            </w:pPr>
            <w:r w:rsidRPr="00E46ACE">
              <w:rPr>
                <w:rFonts w:ascii="ＭＳ Ｐゴシック" w:eastAsia="ＭＳ Ｐゴシック" w:hAnsi="ＭＳ Ｐゴシック" w:hint="eastAsia"/>
                <w:color w:val="auto"/>
                <w:spacing w:val="-6"/>
                <w:sz w:val="20"/>
                <w:szCs w:val="20"/>
              </w:rPr>
              <w:t>マネジメントレビューでの指示事項の部門での実施</w:t>
            </w:r>
          </w:p>
          <w:p w:rsidR="00E31294" w:rsidRPr="00E46ACE" w:rsidRDefault="00E31294" w:rsidP="00D56AF4">
            <w:pPr>
              <w:pStyle w:val="Default"/>
              <w:numPr>
                <w:ilvl w:val="0"/>
                <w:numId w:val="8"/>
              </w:numPr>
              <w:rPr>
                <w:rFonts w:ascii="ＭＳ Ｐゴシック" w:eastAsia="ＭＳ Ｐゴシック" w:hAnsi="ＭＳ Ｐゴシック"/>
                <w:color w:val="auto"/>
                <w:spacing w:val="-6"/>
                <w:sz w:val="20"/>
                <w:szCs w:val="20"/>
              </w:rPr>
            </w:pPr>
            <w:r w:rsidRPr="00E46ACE">
              <w:rPr>
                <w:rFonts w:ascii="ＭＳ Ｐゴシック" w:eastAsia="ＭＳ Ｐゴシック" w:hAnsi="ＭＳ Ｐゴシック" w:hint="eastAsia"/>
                <w:color w:val="auto"/>
                <w:spacing w:val="-6"/>
                <w:sz w:val="20"/>
                <w:szCs w:val="20"/>
              </w:rPr>
              <w:t>部門内でのコミュニケーションの実施の統括</w:t>
            </w:r>
          </w:p>
          <w:p w:rsidR="00E31294" w:rsidRPr="00E46ACE" w:rsidRDefault="00E31294" w:rsidP="00D56AF4">
            <w:pPr>
              <w:pStyle w:val="Default"/>
              <w:numPr>
                <w:ilvl w:val="0"/>
                <w:numId w:val="8"/>
              </w:numPr>
              <w:rPr>
                <w:rFonts w:ascii="ＭＳ Ｐゴシック" w:eastAsia="ＭＳ Ｐゴシック" w:hAnsi="ＭＳ Ｐゴシック"/>
                <w:color w:val="auto"/>
                <w:spacing w:val="-6"/>
                <w:sz w:val="20"/>
                <w:szCs w:val="20"/>
              </w:rPr>
            </w:pPr>
            <w:r w:rsidRPr="00E46ACE">
              <w:rPr>
                <w:rFonts w:ascii="ＭＳ Ｐゴシック" w:eastAsia="ＭＳ Ｐゴシック" w:hAnsi="ＭＳ Ｐゴシック" w:hint="eastAsia"/>
                <w:color w:val="auto"/>
                <w:spacing w:val="-6"/>
                <w:sz w:val="20"/>
                <w:szCs w:val="20"/>
              </w:rPr>
              <w:t>部門内での不適合の対処と是正処置の実施統括</w:t>
            </w:r>
          </w:p>
        </w:tc>
      </w:tr>
      <w:tr w:rsidR="00E31294" w:rsidRPr="00E46ACE" w:rsidTr="00D56AF4">
        <w:tc>
          <w:tcPr>
            <w:tcW w:w="1787" w:type="dxa"/>
            <w:vAlign w:val="center"/>
          </w:tcPr>
          <w:p w:rsidR="00E31294" w:rsidRPr="00E46ACE" w:rsidRDefault="00E31294" w:rsidP="00D56AF4">
            <w:pPr>
              <w:snapToGrid w:val="0"/>
              <w:ind w:left="0" w:firstLine="0"/>
              <w:rPr>
                <w:rFonts w:ascii="ＭＳ Ｐゴシック" w:eastAsia="ＭＳ Ｐゴシック" w:hAnsi="ＭＳ Ｐゴシック"/>
                <w:sz w:val="20"/>
              </w:rPr>
            </w:pPr>
            <w:r w:rsidRPr="00E46ACE">
              <w:rPr>
                <w:rFonts w:ascii="ＭＳ Ｐゴシック" w:eastAsia="ＭＳ Ｐゴシック" w:hAnsi="ＭＳ Ｐゴシック" w:hint="eastAsia"/>
                <w:sz w:val="20"/>
              </w:rPr>
              <w:t>作業員</w:t>
            </w:r>
          </w:p>
          <w:p w:rsidR="00E31294" w:rsidRPr="00E46ACE" w:rsidRDefault="00E31294" w:rsidP="00D56AF4">
            <w:pPr>
              <w:snapToGrid w:val="0"/>
              <w:ind w:left="0" w:firstLine="0"/>
              <w:rPr>
                <w:rFonts w:ascii="ＭＳ Ｐゴシック" w:eastAsia="ＭＳ Ｐゴシック" w:hAnsi="ＭＳ Ｐゴシック"/>
                <w:sz w:val="20"/>
              </w:rPr>
            </w:pPr>
            <w:r w:rsidRPr="00E46ACE">
              <w:rPr>
                <w:rFonts w:ascii="ＭＳ Ｐゴシック" w:eastAsia="ＭＳ Ｐゴシック" w:hAnsi="ＭＳ Ｐゴシック" w:hint="eastAsia"/>
                <w:sz w:val="20"/>
              </w:rPr>
              <w:t>オペレーター</w:t>
            </w:r>
          </w:p>
        </w:tc>
        <w:tc>
          <w:tcPr>
            <w:tcW w:w="8080" w:type="dxa"/>
          </w:tcPr>
          <w:p w:rsidR="00E31294" w:rsidRPr="00E46ACE" w:rsidRDefault="00E31294" w:rsidP="00D56AF4">
            <w:pPr>
              <w:pStyle w:val="Default"/>
              <w:numPr>
                <w:ilvl w:val="0"/>
                <w:numId w:val="9"/>
              </w:numPr>
              <w:rPr>
                <w:rFonts w:ascii="ＭＳ Ｐゴシック" w:eastAsia="ＭＳ Ｐゴシック" w:hAnsi="ＭＳ Ｐゴシック"/>
                <w:color w:val="auto"/>
                <w:spacing w:val="-6"/>
                <w:sz w:val="20"/>
                <w:szCs w:val="20"/>
              </w:rPr>
            </w:pPr>
            <w:r w:rsidRPr="00E46ACE">
              <w:rPr>
                <w:rFonts w:ascii="ＭＳ Ｐゴシック" w:eastAsia="ＭＳ Ｐゴシック" w:hAnsi="ＭＳ Ｐゴシック" w:hint="eastAsia"/>
                <w:color w:val="auto"/>
                <w:spacing w:val="-6"/>
                <w:sz w:val="20"/>
                <w:szCs w:val="20"/>
              </w:rPr>
              <w:t>現場での重機による作業</w:t>
            </w:r>
          </w:p>
          <w:p w:rsidR="00E31294" w:rsidRPr="00E46ACE" w:rsidRDefault="00E31294" w:rsidP="00D56AF4">
            <w:pPr>
              <w:pStyle w:val="Default"/>
              <w:numPr>
                <w:ilvl w:val="0"/>
                <w:numId w:val="9"/>
              </w:numPr>
              <w:rPr>
                <w:rFonts w:ascii="ＭＳ Ｐゴシック" w:eastAsia="ＭＳ Ｐゴシック" w:hAnsi="ＭＳ Ｐゴシック"/>
                <w:color w:val="auto"/>
                <w:spacing w:val="-6"/>
                <w:sz w:val="20"/>
                <w:szCs w:val="20"/>
              </w:rPr>
            </w:pPr>
            <w:r w:rsidRPr="00E46ACE">
              <w:rPr>
                <w:rFonts w:ascii="ＭＳ Ｐゴシック" w:eastAsia="ＭＳ Ｐゴシック" w:hAnsi="ＭＳ Ｐゴシック" w:hint="eastAsia"/>
                <w:color w:val="auto"/>
                <w:spacing w:val="-6"/>
                <w:sz w:val="20"/>
                <w:szCs w:val="20"/>
              </w:rPr>
              <w:t>指示に従った現場での作業</w:t>
            </w:r>
          </w:p>
          <w:p w:rsidR="00E31294" w:rsidRPr="00E46ACE" w:rsidRDefault="00E31294" w:rsidP="00D56AF4">
            <w:pPr>
              <w:pStyle w:val="Default"/>
              <w:numPr>
                <w:ilvl w:val="0"/>
                <w:numId w:val="9"/>
              </w:numPr>
              <w:rPr>
                <w:rFonts w:ascii="ＭＳ Ｐゴシック" w:eastAsia="ＭＳ Ｐゴシック" w:hAnsi="ＭＳ Ｐゴシック"/>
                <w:color w:val="auto"/>
                <w:spacing w:val="-6"/>
                <w:sz w:val="20"/>
                <w:szCs w:val="20"/>
              </w:rPr>
            </w:pPr>
            <w:r w:rsidRPr="00E46ACE">
              <w:rPr>
                <w:rFonts w:ascii="ＭＳ Ｐゴシック" w:eastAsia="ＭＳ Ｐゴシック" w:hAnsi="ＭＳ Ｐゴシック" w:hint="eastAsia"/>
                <w:color w:val="auto"/>
                <w:spacing w:val="-6"/>
                <w:sz w:val="20"/>
                <w:szCs w:val="20"/>
              </w:rPr>
              <w:t>部門での</w:t>
            </w:r>
            <w:r w:rsidR="00BC2FE4">
              <w:rPr>
                <w:rFonts w:ascii="ＭＳ Ｐゴシック" w:eastAsia="ＭＳ Ｐゴシック" w:hAnsi="ＭＳ Ｐゴシック" w:hint="eastAsia"/>
                <w:color w:val="auto"/>
                <w:spacing w:val="-6"/>
                <w:sz w:val="20"/>
                <w:szCs w:val="20"/>
              </w:rPr>
              <w:t>運用（著しい環境側面、順守義務、リスク及び機会、目標達成）</w:t>
            </w:r>
          </w:p>
          <w:p w:rsidR="00E31294" w:rsidRPr="00E46ACE" w:rsidRDefault="00BC2FE4" w:rsidP="00D56AF4">
            <w:pPr>
              <w:pStyle w:val="Default"/>
              <w:numPr>
                <w:ilvl w:val="0"/>
                <w:numId w:val="9"/>
              </w:numPr>
              <w:rPr>
                <w:rFonts w:ascii="ＭＳ Ｐゴシック" w:eastAsia="ＭＳ Ｐゴシック" w:hAnsi="ＭＳ Ｐゴシック"/>
                <w:color w:val="auto"/>
                <w:spacing w:val="-6"/>
                <w:sz w:val="20"/>
                <w:szCs w:val="20"/>
              </w:rPr>
            </w:pPr>
            <w:r>
              <w:rPr>
                <w:rFonts w:ascii="ＭＳ Ｐゴシック" w:eastAsia="ＭＳ Ｐゴシック" w:hAnsi="ＭＳ Ｐゴシック" w:hint="eastAsia"/>
                <w:color w:val="auto"/>
                <w:spacing w:val="-6"/>
                <w:sz w:val="20"/>
                <w:szCs w:val="20"/>
              </w:rPr>
              <w:t>部門内でのコミュニケーションの実施</w:t>
            </w:r>
          </w:p>
          <w:p w:rsidR="00E31294" w:rsidRPr="00E46ACE" w:rsidRDefault="00BC2FE4" w:rsidP="00D56AF4">
            <w:pPr>
              <w:pStyle w:val="Default"/>
              <w:numPr>
                <w:ilvl w:val="0"/>
                <w:numId w:val="9"/>
              </w:numPr>
              <w:rPr>
                <w:rFonts w:ascii="ＭＳ Ｐゴシック" w:eastAsia="ＭＳ Ｐゴシック" w:hAnsi="ＭＳ Ｐゴシック"/>
                <w:color w:val="auto"/>
                <w:spacing w:val="-6"/>
                <w:sz w:val="20"/>
                <w:szCs w:val="20"/>
              </w:rPr>
            </w:pPr>
            <w:r>
              <w:rPr>
                <w:rFonts w:ascii="ＭＳ Ｐゴシック" w:eastAsia="ＭＳ Ｐゴシック" w:hAnsi="ＭＳ Ｐゴシック" w:hint="eastAsia"/>
                <w:color w:val="auto"/>
                <w:spacing w:val="-6"/>
                <w:sz w:val="20"/>
                <w:szCs w:val="20"/>
              </w:rPr>
              <w:t>部門内での不適合の対処と是正処置の実施</w:t>
            </w:r>
          </w:p>
        </w:tc>
      </w:tr>
    </w:tbl>
    <w:p w:rsidR="00E31294" w:rsidRPr="00E46ACE" w:rsidRDefault="00E31294" w:rsidP="00E31294">
      <w:pPr>
        <w:rPr>
          <w:rFonts w:ascii="ＭＳ Ｐゴシック" w:eastAsia="ＭＳ Ｐゴシック" w:hAnsi="ＭＳ Ｐゴシック"/>
          <w:szCs w:val="22"/>
        </w:rPr>
      </w:pPr>
    </w:p>
    <w:p w:rsidR="00E31294" w:rsidRPr="00E46ACE" w:rsidRDefault="00E31294" w:rsidP="00E31294">
      <w:pPr>
        <w:rPr>
          <w:rFonts w:ascii="ＭＳ Ｐゴシック" w:eastAsia="ＭＳ Ｐゴシック" w:hAnsi="ＭＳ Ｐゴシック"/>
          <w:szCs w:val="22"/>
        </w:rPr>
      </w:pPr>
    </w:p>
    <w:p w:rsidR="00E31294" w:rsidRPr="00E46ACE" w:rsidRDefault="00E31294" w:rsidP="00E31294">
      <w:pPr>
        <w:rPr>
          <w:rFonts w:ascii="ＭＳ Ｐゴシック" w:eastAsia="ＭＳ Ｐゴシック" w:hAnsi="ＭＳ Ｐゴシック"/>
          <w:szCs w:val="22"/>
        </w:rPr>
      </w:pPr>
    </w:p>
    <w:p w:rsidR="00E31294" w:rsidRPr="00E46ACE" w:rsidRDefault="00E31294" w:rsidP="00E31294">
      <w:pPr>
        <w:rPr>
          <w:rFonts w:ascii="ＭＳ Ｐゴシック" w:eastAsia="ＭＳ Ｐゴシック" w:hAnsi="ＭＳ Ｐゴシック"/>
          <w:szCs w:val="22"/>
        </w:rPr>
      </w:pPr>
    </w:p>
    <w:p w:rsidR="00E31294" w:rsidRPr="00E46ACE" w:rsidRDefault="00E31294" w:rsidP="00E31294">
      <w:pPr>
        <w:rPr>
          <w:rFonts w:ascii="ＭＳ Ｐゴシック" w:eastAsia="ＭＳ Ｐゴシック" w:hAnsi="ＭＳ Ｐゴシック"/>
          <w:szCs w:val="22"/>
        </w:rPr>
      </w:pPr>
    </w:p>
    <w:p w:rsidR="00E31294" w:rsidRPr="00E46ACE" w:rsidRDefault="00E31294" w:rsidP="00E31294">
      <w:pPr>
        <w:rPr>
          <w:rFonts w:ascii="ＭＳ Ｐゴシック" w:eastAsia="ＭＳ Ｐゴシック" w:hAnsi="ＭＳ Ｐゴシック"/>
          <w:szCs w:val="22"/>
        </w:rPr>
      </w:pPr>
    </w:p>
    <w:p w:rsidR="00E31294" w:rsidRPr="00E46ACE" w:rsidRDefault="00E31294" w:rsidP="00E31294">
      <w:pPr>
        <w:rPr>
          <w:rFonts w:ascii="ＭＳ Ｐゴシック" w:eastAsia="ＭＳ Ｐゴシック" w:hAnsi="ＭＳ Ｐゴシック"/>
          <w:szCs w:val="22"/>
        </w:rPr>
      </w:pPr>
    </w:p>
    <w:p w:rsidR="00E31294" w:rsidRPr="00E46ACE" w:rsidRDefault="00E31294" w:rsidP="00E31294">
      <w:pPr>
        <w:rPr>
          <w:rFonts w:ascii="ＭＳ Ｐゴシック" w:eastAsia="ＭＳ Ｐゴシック" w:hAnsi="ＭＳ Ｐゴシック"/>
          <w:szCs w:val="22"/>
        </w:rPr>
      </w:pPr>
    </w:p>
    <w:p w:rsidR="00E31294" w:rsidRPr="00E46ACE" w:rsidRDefault="00E31294" w:rsidP="00E31294">
      <w:pPr>
        <w:rPr>
          <w:rFonts w:ascii="ＭＳ Ｐゴシック" w:eastAsia="ＭＳ Ｐゴシック" w:hAnsi="ＭＳ Ｐゴシック"/>
          <w:szCs w:val="22"/>
        </w:rPr>
      </w:pPr>
    </w:p>
    <w:p w:rsidR="00E31294" w:rsidRPr="00E46ACE" w:rsidRDefault="00E31294" w:rsidP="00E31294">
      <w:pPr>
        <w:rPr>
          <w:rFonts w:ascii="ＭＳ Ｐゴシック" w:eastAsia="ＭＳ Ｐゴシック" w:hAnsi="ＭＳ Ｐゴシック"/>
          <w:szCs w:val="22"/>
        </w:rPr>
      </w:pPr>
    </w:p>
    <w:p w:rsidR="00E31294" w:rsidRPr="00E46ACE" w:rsidRDefault="00E31294" w:rsidP="00E31294">
      <w:pPr>
        <w:rPr>
          <w:rFonts w:ascii="ＭＳ Ｐゴシック" w:eastAsia="ＭＳ Ｐゴシック" w:hAnsi="ＭＳ Ｐゴシック"/>
          <w:szCs w:val="22"/>
        </w:rPr>
      </w:pPr>
    </w:p>
    <w:p w:rsidR="0000663D" w:rsidRDefault="0000663D">
      <w:pPr>
        <w:widowControl/>
        <w:tabs>
          <w:tab w:val="clear" w:pos="770"/>
        </w:tabs>
        <w:ind w:left="0" w:firstLine="0"/>
        <w:jc w:val="left"/>
        <w:rPr>
          <w:rFonts w:ascii="ＭＳ Ｐゴシック" w:eastAsia="ＭＳ Ｐゴシック" w:hAnsi="ＭＳ Ｐゴシック"/>
          <w:b/>
          <w:bCs/>
          <w:kern w:val="0"/>
          <w:sz w:val="24"/>
        </w:rPr>
      </w:pPr>
      <w:bookmarkStart w:id="18" w:name="_Toc441175525"/>
      <w:bookmarkStart w:id="19" w:name="_Toc441504613"/>
      <w:r>
        <w:rPr>
          <w:rFonts w:ascii="ＭＳ Ｐゴシック" w:eastAsia="ＭＳ Ｐゴシック" w:hAnsi="ＭＳ Ｐゴシック"/>
        </w:rPr>
        <w:br w:type="page"/>
      </w:r>
    </w:p>
    <w:p w:rsidR="00E31294" w:rsidRPr="00E46ACE" w:rsidRDefault="00E31294" w:rsidP="00E31294">
      <w:pPr>
        <w:pStyle w:val="1"/>
        <w:rPr>
          <w:rFonts w:ascii="ＭＳ Ｐゴシック" w:eastAsia="ＭＳ Ｐゴシック" w:hAnsi="ＭＳ Ｐゴシック"/>
        </w:rPr>
      </w:pPr>
      <w:r w:rsidRPr="00E46ACE">
        <w:rPr>
          <w:rFonts w:ascii="ＭＳ Ｐゴシック" w:eastAsia="ＭＳ Ｐゴシック" w:hAnsi="ＭＳ Ｐゴシック" w:hint="eastAsia"/>
        </w:rPr>
        <w:lastRenderedPageBreak/>
        <w:t>業務プロセスと利害関係者</w:t>
      </w:r>
      <w:bookmarkEnd w:id="18"/>
      <w:bookmarkEnd w:id="19"/>
    </w:p>
    <w:p w:rsidR="00E31294" w:rsidRPr="00E46ACE" w:rsidRDefault="00E31294" w:rsidP="00E31294">
      <w:pPr>
        <w:tabs>
          <w:tab w:val="clear" w:pos="770"/>
          <w:tab w:val="left" w:pos="0"/>
        </w:tabs>
        <w:ind w:left="0" w:firstLine="0"/>
        <w:rPr>
          <w:rFonts w:ascii="ＭＳ Ｐゴシック" w:eastAsia="ＭＳ Ｐゴシック" w:hAnsi="ＭＳ Ｐゴシック"/>
          <w:lang w:val="ja-JP"/>
        </w:rPr>
      </w:pPr>
      <w:r w:rsidRPr="00E46ACE">
        <w:rPr>
          <w:rFonts w:ascii="ＭＳ Ｐゴシック" w:eastAsia="ＭＳ Ｐゴシック" w:hAnsi="ＭＳ Ｐゴシック"/>
          <w:noProof/>
        </w:rPr>
        <mc:AlternateContent>
          <mc:Choice Requires="wps">
            <w:drawing>
              <wp:anchor distT="0" distB="0" distL="114300" distR="114300" simplePos="0" relativeHeight="251668480" behindDoc="0" locked="0" layoutInCell="1" allowOverlap="1" wp14:anchorId="754A7CF7" wp14:editId="45A90C1D">
                <wp:simplePos x="0" y="0"/>
                <wp:positionH relativeFrom="column">
                  <wp:posOffset>3331209</wp:posOffset>
                </wp:positionH>
                <wp:positionV relativeFrom="paragraph">
                  <wp:posOffset>155575</wp:posOffset>
                </wp:positionV>
                <wp:extent cx="1299633" cy="372534"/>
                <wp:effectExtent l="0" t="0" r="15240" b="27940"/>
                <wp:wrapNone/>
                <wp:docPr id="949" name="角丸四角形 949"/>
                <wp:cNvGraphicFramePr/>
                <a:graphic xmlns:a="http://schemas.openxmlformats.org/drawingml/2006/main">
                  <a:graphicData uri="http://schemas.microsoft.com/office/word/2010/wordprocessingShape">
                    <wps:wsp>
                      <wps:cNvSpPr/>
                      <wps:spPr>
                        <a:xfrm>
                          <a:off x="0" y="0"/>
                          <a:ext cx="1299633" cy="372534"/>
                        </a:xfrm>
                        <a:prstGeom prst="round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E31294" w:rsidRPr="00E46ACE" w:rsidRDefault="00E31294" w:rsidP="00E31294">
                            <w:pPr>
                              <w:spacing w:line="0" w:lineRule="atLeast"/>
                              <w:ind w:left="0" w:firstLine="0"/>
                              <w:rPr>
                                <w:rFonts w:ascii="ＭＳ Ｐゴシック" w:eastAsia="ＭＳ Ｐゴシック" w:hAnsi="ＭＳ Ｐゴシック"/>
                              </w:rPr>
                            </w:pPr>
                            <w:r w:rsidRPr="00E46ACE">
                              <w:rPr>
                                <w:rFonts w:ascii="ＭＳ Ｐゴシック" w:eastAsia="ＭＳ Ｐゴシック" w:hAnsi="ＭＳ Ｐゴシック" w:hint="eastAsia"/>
                                <w:color w:val="000000" w:themeColor="text1"/>
                              </w:rPr>
                              <w:t>NETIS・</w:t>
                            </w:r>
                            <w:r w:rsidRPr="00E46ACE">
                              <w:rPr>
                                <w:rFonts w:ascii="ＭＳ Ｐゴシック" w:eastAsia="ＭＳ Ｐゴシック" w:hAnsi="ＭＳ Ｐゴシック"/>
                                <w:color w:val="000000" w:themeColor="text1"/>
                              </w:rPr>
                              <w:t>環境技術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4A7CF7" id="角丸四角形 949" o:spid="_x0000_s1027" style="position:absolute;left:0;text-align:left;margin-left:262.3pt;margin-top:12.25pt;width:102.35pt;height:29.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" fillcolor="#d8d8d8 [2732]" strokecolor="#1f4d78 [1604]" strokeweight="1pt">
                <v:stroke joinstyle="miter"/>
                <v:textbox>
                  <w:txbxContent>
                    <w:p w:rsidR="00E31294" w:rsidRPr="00E46ACE" w:rsidRDefault="00E31294" w:rsidP="00E31294">
                      <w:pPr>
                        <w:spacing w:line="0" w:lineRule="atLeast"/>
                        <w:ind w:left="0" w:firstLine="0"/>
                        <w:rPr>
                          <w:rFonts w:ascii="ＭＳ Ｐゴシック" w:eastAsia="ＭＳ Ｐゴシック" w:hAnsi="ＭＳ Ｐゴシック"/>
                        </w:rPr>
                      </w:pPr>
                      <w:r w:rsidRPr="00E46ACE">
                        <w:rPr>
                          <w:rFonts w:ascii="ＭＳ Ｐゴシック" w:eastAsia="ＭＳ Ｐゴシック" w:hAnsi="ＭＳ Ｐゴシック" w:hint="eastAsia"/>
                          <w:color w:val="000000" w:themeColor="text1"/>
                        </w:rPr>
                        <w:t>NETIS</w:t>
                      </w:r>
                      <w:r w:rsidRPr="00E46ACE">
                        <w:rPr>
                          <w:rFonts w:ascii="ＭＳ Ｐゴシック" w:eastAsia="ＭＳ Ｐゴシック" w:hAnsi="ＭＳ Ｐゴシック" w:hint="eastAsia"/>
                          <w:color w:val="000000" w:themeColor="text1"/>
                        </w:rPr>
                        <w:t>・</w:t>
                      </w:r>
                      <w:r w:rsidRPr="00E46ACE">
                        <w:rPr>
                          <w:rFonts w:ascii="ＭＳ Ｐゴシック" w:eastAsia="ＭＳ Ｐゴシック" w:hAnsi="ＭＳ Ｐゴシック"/>
                          <w:color w:val="000000" w:themeColor="text1"/>
                        </w:rPr>
                        <w:t>環境技術</w:t>
                      </w:r>
                    </w:p>
                  </w:txbxContent>
                </v:textbox>
              </v:roundrect>
            </w:pict>
          </mc:Fallback>
        </mc:AlternateContent>
      </w:r>
      <w:r w:rsidRPr="00E46ACE">
        <w:rPr>
          <w:rFonts w:ascii="ＭＳ Ｐゴシック" w:eastAsia="ＭＳ Ｐゴシック" w:hAnsi="ＭＳ Ｐゴシック"/>
          <w:noProof/>
        </w:rPr>
        <mc:AlternateContent>
          <mc:Choice Requires="wps">
            <w:drawing>
              <wp:anchor distT="0" distB="0" distL="114300" distR="114300" simplePos="0" relativeHeight="251667456" behindDoc="0" locked="0" layoutInCell="1" allowOverlap="1" wp14:anchorId="01427C19" wp14:editId="6E9F6A1A">
                <wp:simplePos x="0" y="0"/>
                <wp:positionH relativeFrom="column">
                  <wp:posOffset>2247477</wp:posOffset>
                </wp:positionH>
                <wp:positionV relativeFrom="paragraph">
                  <wp:posOffset>155151</wp:posOffset>
                </wp:positionV>
                <wp:extent cx="977900" cy="372534"/>
                <wp:effectExtent l="0" t="0" r="12700" b="27940"/>
                <wp:wrapNone/>
                <wp:docPr id="948" name="角丸四角形 948"/>
                <wp:cNvGraphicFramePr/>
                <a:graphic xmlns:a="http://schemas.openxmlformats.org/drawingml/2006/main">
                  <a:graphicData uri="http://schemas.microsoft.com/office/word/2010/wordprocessingShape">
                    <wps:wsp>
                      <wps:cNvSpPr/>
                      <wps:spPr>
                        <a:xfrm>
                          <a:off x="0" y="0"/>
                          <a:ext cx="977900" cy="372534"/>
                        </a:xfrm>
                        <a:prstGeom prst="round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E31294" w:rsidRPr="00E46ACE" w:rsidRDefault="00E31294" w:rsidP="00E31294">
                            <w:pPr>
                              <w:spacing w:line="0" w:lineRule="atLeast"/>
                              <w:ind w:left="0"/>
                              <w:jc w:val="center"/>
                              <w:rPr>
                                <w:rFonts w:ascii="ＭＳ Ｐゴシック" w:eastAsia="ＭＳ Ｐゴシック" w:hAnsi="ＭＳ Ｐゴシック"/>
                                <w:color w:val="000000" w:themeColor="text1"/>
                              </w:rPr>
                            </w:pPr>
                            <w:r w:rsidRPr="00E46ACE">
                              <w:rPr>
                                <w:rFonts w:ascii="ＭＳ Ｐゴシック" w:eastAsia="ＭＳ Ｐゴシック" w:hAnsi="ＭＳ Ｐゴシック" w:hint="eastAsia"/>
                                <w:color w:val="000000" w:themeColor="text1"/>
                              </w:rPr>
                              <w:t>近隣住民</w:t>
                            </w:r>
                          </w:p>
                          <w:p w:rsidR="00E31294" w:rsidRPr="00E46ACE" w:rsidRDefault="00E31294" w:rsidP="00E31294">
                            <w:pPr>
                              <w:rPr>
                                <w:rFonts w:ascii="ＭＳ Ｐゴシック" w:eastAsia="ＭＳ Ｐゴシック" w:hAnsi="ＭＳ Ｐ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427C19" id="角丸四角形 948" o:spid="_x0000_s1028" style="position:absolute;left:0;text-align:left;margin-left:176.95pt;margin-top:12.2pt;width:77pt;height:29.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" fillcolor="#d8d8d8 [2732]" strokecolor="#1f4d78 [1604]" strokeweight="1pt">
                <v:stroke joinstyle="miter"/>
                <v:textbox>
                  <w:txbxContent>
                    <w:p w:rsidR="00E31294" w:rsidRPr="00E46ACE" w:rsidRDefault="00E31294" w:rsidP="00E31294">
                      <w:pPr>
                        <w:spacing w:line="0" w:lineRule="atLeast"/>
                        <w:ind w:left="0"/>
                        <w:jc w:val="center"/>
                        <w:rPr>
                          <w:rFonts w:ascii="ＭＳ Ｐゴシック" w:eastAsia="ＭＳ Ｐゴシック" w:hAnsi="ＭＳ Ｐゴシック"/>
                          <w:color w:val="000000" w:themeColor="text1"/>
                        </w:rPr>
                      </w:pPr>
                      <w:r w:rsidRPr="00E46ACE">
                        <w:rPr>
                          <w:rFonts w:ascii="ＭＳ Ｐゴシック" w:eastAsia="ＭＳ Ｐゴシック" w:hAnsi="ＭＳ Ｐゴシック" w:hint="eastAsia"/>
                          <w:color w:val="000000" w:themeColor="text1"/>
                        </w:rPr>
                        <w:t>近隣住民</w:t>
                      </w:r>
                    </w:p>
                    <w:p w:rsidR="00E31294" w:rsidRPr="00E46ACE" w:rsidRDefault="00E31294" w:rsidP="00E31294">
                      <w:pPr>
                        <w:rPr>
                          <w:rFonts w:ascii="ＭＳ Ｐゴシック" w:eastAsia="ＭＳ Ｐゴシック" w:hAnsi="ＭＳ Ｐゴシック"/>
                        </w:rPr>
                      </w:pPr>
                    </w:p>
                  </w:txbxContent>
                </v:textbox>
              </v:roundrect>
            </w:pict>
          </mc:Fallback>
        </mc:AlternateContent>
      </w:r>
      <w:r w:rsidRPr="00E46ACE">
        <w:rPr>
          <w:rFonts w:ascii="ＭＳ Ｐゴシック" w:eastAsia="ＭＳ Ｐゴシック" w:hAnsi="ＭＳ Ｐゴシック"/>
          <w:noProof/>
        </w:rPr>
        <mc:AlternateContent>
          <mc:Choice Requires="wps">
            <w:drawing>
              <wp:anchor distT="0" distB="0" distL="114300" distR="114300" simplePos="0" relativeHeight="251666432" behindDoc="0" locked="0" layoutInCell="1" allowOverlap="1" wp14:anchorId="74B648ED" wp14:editId="10189D9E">
                <wp:simplePos x="0" y="0"/>
                <wp:positionH relativeFrom="column">
                  <wp:posOffset>1133686</wp:posOffset>
                </wp:positionH>
                <wp:positionV relativeFrom="paragraph">
                  <wp:posOffset>147109</wp:posOffset>
                </wp:positionV>
                <wp:extent cx="969434" cy="372534"/>
                <wp:effectExtent l="0" t="0" r="21590" b="27940"/>
                <wp:wrapNone/>
                <wp:docPr id="947" name="角丸四角形 947"/>
                <wp:cNvGraphicFramePr/>
                <a:graphic xmlns:a="http://schemas.openxmlformats.org/drawingml/2006/main">
                  <a:graphicData uri="http://schemas.microsoft.com/office/word/2010/wordprocessingShape">
                    <wps:wsp>
                      <wps:cNvSpPr/>
                      <wps:spPr>
                        <a:xfrm>
                          <a:off x="0" y="0"/>
                          <a:ext cx="969434" cy="372534"/>
                        </a:xfrm>
                        <a:prstGeom prst="round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E31294" w:rsidRPr="00E46ACE" w:rsidRDefault="00E31294" w:rsidP="00E31294">
                            <w:pPr>
                              <w:spacing w:line="0" w:lineRule="atLeast"/>
                              <w:ind w:left="0"/>
                              <w:jc w:val="center"/>
                              <w:rPr>
                                <w:rFonts w:ascii="ＭＳ Ｐゴシック" w:eastAsia="ＭＳ Ｐゴシック" w:hAnsi="ＭＳ Ｐゴシック"/>
                                <w:color w:val="000000" w:themeColor="text1"/>
                              </w:rPr>
                            </w:pPr>
                            <w:r w:rsidRPr="00E46ACE">
                              <w:rPr>
                                <w:rFonts w:ascii="ＭＳ Ｐゴシック" w:eastAsia="ＭＳ Ｐゴシック" w:hAnsi="ＭＳ Ｐゴシック" w:hint="eastAsia"/>
                                <w:color w:val="000000" w:themeColor="text1"/>
                              </w:rPr>
                              <w:t>行政・</w:t>
                            </w:r>
                            <w:r w:rsidRPr="00E46ACE">
                              <w:rPr>
                                <w:rFonts w:ascii="ＭＳ Ｐゴシック" w:eastAsia="ＭＳ Ｐゴシック" w:hAnsi="ＭＳ Ｐゴシック"/>
                                <w:color w:val="000000" w:themeColor="text1"/>
                              </w:rPr>
                              <w:t>法律</w:t>
                            </w:r>
                          </w:p>
                          <w:p w:rsidR="00E31294" w:rsidRPr="00E46ACE" w:rsidRDefault="00E31294" w:rsidP="00E31294">
                            <w:pPr>
                              <w:spacing w:line="0" w:lineRule="atLeast"/>
                              <w:rPr>
                                <w:rFonts w:ascii="ＭＳ Ｐゴシック" w:eastAsia="ＭＳ Ｐゴシック" w:hAnsi="ＭＳ Ｐ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B648ED" id="角丸四角形 947" o:spid="_x0000_s1029" style="position:absolute;left:0;text-align:left;margin-left:89.25pt;margin-top:11.6pt;width:76.35pt;height:29.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" fillcolor="#d8d8d8 [2732]" strokecolor="#1f4d78 [1604]" strokeweight="1pt">
                <v:stroke joinstyle="miter"/>
                <v:textbox>
                  <w:txbxContent>
                    <w:p w:rsidR="00E31294" w:rsidRPr="00E46ACE" w:rsidRDefault="00E31294" w:rsidP="00E31294">
                      <w:pPr>
                        <w:spacing w:line="0" w:lineRule="atLeast"/>
                        <w:ind w:left="0"/>
                        <w:jc w:val="center"/>
                        <w:rPr>
                          <w:rFonts w:ascii="ＭＳ Ｐゴシック" w:eastAsia="ＭＳ Ｐゴシック" w:hAnsi="ＭＳ Ｐゴシック"/>
                          <w:color w:val="000000" w:themeColor="text1"/>
                        </w:rPr>
                      </w:pPr>
                      <w:r w:rsidRPr="00E46ACE">
                        <w:rPr>
                          <w:rFonts w:ascii="ＭＳ Ｐゴシック" w:eastAsia="ＭＳ Ｐゴシック" w:hAnsi="ＭＳ Ｐゴシック" w:hint="eastAsia"/>
                          <w:color w:val="000000" w:themeColor="text1"/>
                        </w:rPr>
                        <w:t>行政・</w:t>
                      </w:r>
                      <w:r w:rsidRPr="00E46ACE">
                        <w:rPr>
                          <w:rFonts w:ascii="ＭＳ Ｐゴシック" w:eastAsia="ＭＳ Ｐゴシック" w:hAnsi="ＭＳ Ｐゴシック"/>
                          <w:color w:val="000000" w:themeColor="text1"/>
                        </w:rPr>
                        <w:t>法律</w:t>
                      </w:r>
                    </w:p>
                    <w:p w:rsidR="00E31294" w:rsidRPr="00E46ACE" w:rsidRDefault="00E31294" w:rsidP="00E31294">
                      <w:pPr>
                        <w:spacing w:line="0" w:lineRule="atLeast"/>
                        <w:rPr>
                          <w:rFonts w:ascii="ＭＳ Ｐゴシック" w:eastAsia="ＭＳ Ｐゴシック" w:hAnsi="ＭＳ Ｐゴシック"/>
                        </w:rPr>
                      </w:pPr>
                    </w:p>
                  </w:txbxContent>
                </v:textbox>
              </v:roundrect>
            </w:pict>
          </mc:Fallback>
        </mc:AlternateContent>
      </w:r>
      <w:r w:rsidRPr="00E46ACE">
        <w:rPr>
          <w:rFonts w:ascii="ＭＳ Ｐゴシック" w:eastAsia="ＭＳ Ｐゴシック" w:hAnsi="ＭＳ Ｐゴシック"/>
          <w:noProof/>
        </w:rPr>
        <mc:AlternateContent>
          <mc:Choice Requires="wps">
            <w:drawing>
              <wp:anchor distT="0" distB="0" distL="114300" distR="114300" simplePos="0" relativeHeight="251665408" behindDoc="0" locked="0" layoutInCell="1" allowOverlap="1" wp14:anchorId="1B637112" wp14:editId="50F57BA1">
                <wp:simplePos x="0" y="0"/>
                <wp:positionH relativeFrom="column">
                  <wp:posOffset>20743</wp:posOffset>
                </wp:positionH>
                <wp:positionV relativeFrom="paragraph">
                  <wp:posOffset>134408</wp:posOffset>
                </wp:positionV>
                <wp:extent cx="960967" cy="372110"/>
                <wp:effectExtent l="0" t="0" r="10795" b="27940"/>
                <wp:wrapNone/>
                <wp:docPr id="946" name="角丸四角形 946"/>
                <wp:cNvGraphicFramePr/>
                <a:graphic xmlns:a="http://schemas.openxmlformats.org/drawingml/2006/main">
                  <a:graphicData uri="http://schemas.microsoft.com/office/word/2010/wordprocessingShape">
                    <wps:wsp>
                      <wps:cNvSpPr/>
                      <wps:spPr>
                        <a:xfrm>
                          <a:off x="0" y="0"/>
                          <a:ext cx="960967" cy="372110"/>
                        </a:xfrm>
                        <a:prstGeom prst="round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E31294" w:rsidRPr="00E46ACE" w:rsidRDefault="00E31294" w:rsidP="00E31294">
                            <w:pPr>
                              <w:spacing w:line="0" w:lineRule="atLeast"/>
                              <w:ind w:left="0"/>
                              <w:jc w:val="center"/>
                              <w:rPr>
                                <w:rFonts w:ascii="ＭＳ Ｐゴシック" w:eastAsia="ＭＳ Ｐゴシック" w:hAnsi="ＭＳ Ｐゴシック"/>
                                <w:color w:val="000000" w:themeColor="text1"/>
                              </w:rPr>
                            </w:pPr>
                            <w:r w:rsidRPr="00E46ACE">
                              <w:rPr>
                                <w:rFonts w:ascii="ＭＳ Ｐゴシック" w:eastAsia="ＭＳ Ｐゴシック" w:hAnsi="ＭＳ Ｐゴシック" w:hint="eastAsia"/>
                                <w:color w:val="000000" w:themeColor="text1"/>
                              </w:rPr>
                              <w:t>発注者</w:t>
                            </w:r>
                          </w:p>
                          <w:p w:rsidR="00E31294" w:rsidRPr="00E46ACE" w:rsidRDefault="00E31294" w:rsidP="00E31294">
                            <w:pPr>
                              <w:spacing w:line="0" w:lineRule="atLeast"/>
                              <w:rPr>
                                <w:rFonts w:ascii="ＭＳ Ｐゴシック" w:eastAsia="ＭＳ Ｐゴシック" w:hAnsi="ＭＳ Ｐ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637112" id="角丸四角形 946" o:spid="_x0000_s1030" style="position:absolute;left:0;text-align:left;margin-left:1.65pt;margin-top:10.6pt;width:75.65pt;height:29.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" fillcolor="#d8d8d8 [2732]" strokecolor="#1f4d78 [1604]" strokeweight="1pt">
                <v:stroke joinstyle="miter"/>
                <v:textbox>
                  <w:txbxContent>
                    <w:p w:rsidR="00E31294" w:rsidRPr="00E46ACE" w:rsidRDefault="00E31294" w:rsidP="00E31294">
                      <w:pPr>
                        <w:spacing w:line="0" w:lineRule="atLeast"/>
                        <w:ind w:left="0"/>
                        <w:jc w:val="center"/>
                        <w:rPr>
                          <w:rFonts w:ascii="ＭＳ Ｐゴシック" w:eastAsia="ＭＳ Ｐゴシック" w:hAnsi="ＭＳ Ｐゴシック"/>
                          <w:color w:val="000000" w:themeColor="text1"/>
                        </w:rPr>
                      </w:pPr>
                      <w:r w:rsidRPr="00E46ACE">
                        <w:rPr>
                          <w:rFonts w:ascii="ＭＳ Ｐゴシック" w:eastAsia="ＭＳ Ｐゴシック" w:hAnsi="ＭＳ Ｐゴシック" w:hint="eastAsia"/>
                          <w:color w:val="000000" w:themeColor="text1"/>
                        </w:rPr>
                        <w:t>発注者</w:t>
                      </w:r>
                    </w:p>
                    <w:p w:rsidR="00E31294" w:rsidRPr="00E46ACE" w:rsidRDefault="00E31294" w:rsidP="00E31294">
                      <w:pPr>
                        <w:spacing w:line="0" w:lineRule="atLeast"/>
                        <w:rPr>
                          <w:rFonts w:ascii="ＭＳ Ｐゴシック" w:eastAsia="ＭＳ Ｐゴシック" w:hAnsi="ＭＳ Ｐゴシック"/>
                        </w:rPr>
                      </w:pPr>
                    </w:p>
                  </w:txbxContent>
                </v:textbox>
              </v:roundrect>
            </w:pict>
          </mc:Fallback>
        </mc:AlternateContent>
      </w:r>
    </w:p>
    <w:p w:rsidR="00E31294" w:rsidRPr="00E46ACE" w:rsidRDefault="00E31294" w:rsidP="00E31294">
      <w:pPr>
        <w:tabs>
          <w:tab w:val="clear" w:pos="770"/>
          <w:tab w:val="left" w:pos="0"/>
        </w:tabs>
        <w:ind w:left="0" w:firstLine="0"/>
        <w:rPr>
          <w:rFonts w:ascii="ＭＳ Ｐゴシック" w:eastAsia="ＭＳ Ｐゴシック" w:hAnsi="ＭＳ Ｐゴシック"/>
          <w:lang w:val="ja-JP"/>
        </w:rPr>
      </w:pPr>
    </w:p>
    <w:p w:rsidR="00E31294" w:rsidRPr="00E46ACE" w:rsidRDefault="0000663D" w:rsidP="00E31294">
      <w:pPr>
        <w:tabs>
          <w:tab w:val="clear" w:pos="770"/>
          <w:tab w:val="left" w:pos="0"/>
        </w:tabs>
        <w:ind w:left="0" w:firstLine="0"/>
        <w:rPr>
          <w:rFonts w:ascii="ＭＳ Ｐゴシック" w:eastAsia="ＭＳ Ｐゴシック" w:hAnsi="ＭＳ Ｐゴシック"/>
          <w:lang w:val="ja-JP"/>
        </w:rPr>
      </w:pPr>
      <w:r w:rsidRPr="00E46ACE">
        <w:rPr>
          <w:rFonts w:ascii="ＭＳ Ｐゴシック" w:eastAsia="ＭＳ Ｐゴシック" w:hAnsi="ＭＳ Ｐゴシック" w:cs="ＭＳ Ｐゴシック"/>
          <w:noProof/>
          <w:color w:val="000000"/>
          <w:kern w:val="0"/>
          <w:szCs w:val="22"/>
        </w:rPr>
        <mc:AlternateContent>
          <mc:Choice Requires="wps">
            <w:drawing>
              <wp:anchor distT="0" distB="0" distL="114300" distR="114300" simplePos="0" relativeHeight="251674624" behindDoc="0" locked="0" layoutInCell="1" allowOverlap="1" wp14:anchorId="7494C340" wp14:editId="0A136072">
                <wp:simplePos x="0" y="0"/>
                <wp:positionH relativeFrom="column">
                  <wp:posOffset>3912023</wp:posOffset>
                </wp:positionH>
                <wp:positionV relativeFrom="paragraph">
                  <wp:posOffset>144357</wp:posOffset>
                </wp:positionV>
                <wp:extent cx="177800" cy="194310"/>
                <wp:effectExtent l="10795" t="8255" r="42545" b="42545"/>
                <wp:wrapNone/>
                <wp:docPr id="958" name="右矢印 958">
                  <a:extLst xmlns:a="http://schemas.openxmlformats.org/drawingml/2006/main">
                    <a:ext uri="{FF2B5EF4-FFF2-40B4-BE49-F238E27FC236}">
                      <a16:creationId xmlns:a16="http://schemas.microsoft.com/office/drawing/2014/main" id="{B322ADF0-B8AF-465D-AA98-B2B2D6D612E9}"/>
                    </a:ext>
                  </a:extLst>
                </wp:docPr>
                <wp:cNvGraphicFramePr/>
                <a:graphic xmlns:a="http://schemas.openxmlformats.org/drawingml/2006/main">
                  <a:graphicData uri="http://schemas.microsoft.com/office/word/2010/wordprocessingShape">
                    <wps:wsp>
                      <wps:cNvSpPr/>
                      <wps:spPr>
                        <a:xfrm rot="5400000">
                          <a:off x="0" y="0"/>
                          <a:ext cx="177800" cy="194310"/>
                        </a:xfrm>
                        <a:prstGeom prst="rightArrow">
                          <a:avLst/>
                        </a:prstGeom>
                        <a:solidFill>
                          <a:schemeClr val="accent3">
                            <a:lumMod val="60000"/>
                            <a:lumOff val="4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wps:wsp>
                  </a:graphicData>
                </a:graphic>
                <wp14:sizeRelH relativeFrom="page">
                  <wp14:pctWidth>0</wp14:pctWidth>
                </wp14:sizeRelH>
                <wp14:sizeRelV relativeFrom="page">
                  <wp14:pctHeight>0</wp14:pctHeight>
                </wp14:sizeRelV>
              </wp:anchor>
            </w:drawing>
          </mc:Choice>
          <mc:Fallback>
            <w:pict>
              <v:shapetype w14:anchorId="200ED95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958" o:spid="_x0000_s1026" type="#_x0000_t13" style="position:absolute;left:0;text-align:left;margin-left:308.05pt;margin-top:11.35pt;width:14pt;height:15.3pt;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" adj="10800" fillcolor="#c9c9c9 [1942]" strokecolor="black [3213]" strokeweight=".25pt"/>
            </w:pict>
          </mc:Fallback>
        </mc:AlternateContent>
      </w:r>
      <w:r w:rsidRPr="00E46ACE">
        <w:rPr>
          <w:rFonts w:ascii="ＭＳ Ｐゴシック" w:eastAsia="ＭＳ Ｐゴシック" w:hAnsi="ＭＳ Ｐゴシック" w:cs="ＭＳ Ｐゴシック"/>
          <w:noProof/>
          <w:color w:val="000000"/>
          <w:kern w:val="0"/>
          <w:szCs w:val="22"/>
        </w:rPr>
        <mc:AlternateContent>
          <mc:Choice Requires="wps">
            <w:drawing>
              <wp:anchor distT="0" distB="0" distL="114300" distR="114300" simplePos="0" relativeHeight="251671552" behindDoc="0" locked="0" layoutInCell="1" allowOverlap="1" wp14:anchorId="1A9B86E5" wp14:editId="5B92B4B0">
                <wp:simplePos x="0" y="0"/>
                <wp:positionH relativeFrom="column">
                  <wp:posOffset>373592</wp:posOffset>
                </wp:positionH>
                <wp:positionV relativeFrom="paragraph">
                  <wp:posOffset>153670</wp:posOffset>
                </wp:positionV>
                <wp:extent cx="177800" cy="194310"/>
                <wp:effectExtent l="10795" t="8255" r="42545" b="42545"/>
                <wp:wrapNone/>
                <wp:docPr id="955" name="右矢印 955">
                  <a:extLst xmlns:a="http://schemas.openxmlformats.org/drawingml/2006/main">
                    <a:ext uri="{FF2B5EF4-FFF2-40B4-BE49-F238E27FC236}">
                      <a16:creationId xmlns:a16="http://schemas.microsoft.com/office/drawing/2014/main" id="{B322ADF0-B8AF-465D-AA98-B2B2D6D612E9}"/>
                    </a:ext>
                  </a:extLst>
                </wp:docPr>
                <wp:cNvGraphicFramePr/>
                <a:graphic xmlns:a="http://schemas.openxmlformats.org/drawingml/2006/main">
                  <a:graphicData uri="http://schemas.microsoft.com/office/word/2010/wordprocessingShape">
                    <wps:wsp>
                      <wps:cNvSpPr/>
                      <wps:spPr>
                        <a:xfrm rot="5400000">
                          <a:off x="0" y="0"/>
                          <a:ext cx="177800" cy="194310"/>
                        </a:xfrm>
                        <a:prstGeom prst="rightArrow">
                          <a:avLst/>
                        </a:prstGeom>
                        <a:solidFill>
                          <a:schemeClr val="accent3">
                            <a:lumMod val="60000"/>
                            <a:lumOff val="4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wps:wsp>
                  </a:graphicData>
                </a:graphic>
                <wp14:sizeRelH relativeFrom="page">
                  <wp14:pctWidth>0</wp14:pctWidth>
                </wp14:sizeRelH>
                <wp14:sizeRelV relativeFrom="page">
                  <wp14:pctHeight>0</wp14:pctHeight>
                </wp14:sizeRelV>
              </wp:anchor>
            </w:drawing>
          </mc:Choice>
          <mc:Fallback>
            <w:pict>
              <v:shape w14:anchorId="46DAD7A0" id="右矢印 955" o:spid="_x0000_s1026" type="#_x0000_t13" style="position:absolute;left:0;text-align:left;margin-left:29.4pt;margin-top:12.1pt;width:14pt;height:15.3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" adj="10800" fillcolor="#c9c9c9 [1942]" strokecolor="black [3213]" strokeweight=".25pt"/>
            </w:pict>
          </mc:Fallback>
        </mc:AlternateContent>
      </w:r>
      <w:r w:rsidRPr="00E46ACE">
        <w:rPr>
          <w:rFonts w:ascii="ＭＳ Ｐゴシック" w:eastAsia="ＭＳ Ｐゴシック" w:hAnsi="ＭＳ Ｐゴシック" w:cs="ＭＳ Ｐゴシック"/>
          <w:noProof/>
          <w:color w:val="000000"/>
          <w:kern w:val="0"/>
          <w:szCs w:val="22"/>
        </w:rPr>
        <mc:AlternateContent>
          <mc:Choice Requires="wps">
            <w:drawing>
              <wp:anchor distT="0" distB="0" distL="114300" distR="114300" simplePos="0" relativeHeight="251672576" behindDoc="0" locked="0" layoutInCell="1" allowOverlap="1" wp14:anchorId="47B66DF3" wp14:editId="3CA4D566">
                <wp:simplePos x="0" y="0"/>
                <wp:positionH relativeFrom="column">
                  <wp:posOffset>1517438</wp:posOffset>
                </wp:positionH>
                <wp:positionV relativeFrom="paragraph">
                  <wp:posOffset>164041</wp:posOffset>
                </wp:positionV>
                <wp:extent cx="177800" cy="194310"/>
                <wp:effectExtent l="10795" t="8255" r="42545" b="42545"/>
                <wp:wrapNone/>
                <wp:docPr id="956" name="右矢印 956">
                  <a:extLst xmlns:a="http://schemas.openxmlformats.org/drawingml/2006/main">
                    <a:ext uri="{FF2B5EF4-FFF2-40B4-BE49-F238E27FC236}">
                      <a16:creationId xmlns:a16="http://schemas.microsoft.com/office/drawing/2014/main" id="{B322ADF0-B8AF-465D-AA98-B2B2D6D612E9}"/>
                    </a:ext>
                  </a:extLst>
                </wp:docPr>
                <wp:cNvGraphicFramePr/>
                <a:graphic xmlns:a="http://schemas.openxmlformats.org/drawingml/2006/main">
                  <a:graphicData uri="http://schemas.microsoft.com/office/word/2010/wordprocessingShape">
                    <wps:wsp>
                      <wps:cNvSpPr/>
                      <wps:spPr>
                        <a:xfrm rot="5400000">
                          <a:off x="0" y="0"/>
                          <a:ext cx="177800" cy="194310"/>
                        </a:xfrm>
                        <a:prstGeom prst="rightArrow">
                          <a:avLst/>
                        </a:prstGeom>
                        <a:solidFill>
                          <a:schemeClr val="accent3">
                            <a:lumMod val="60000"/>
                            <a:lumOff val="4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wps:wsp>
                  </a:graphicData>
                </a:graphic>
                <wp14:sizeRelH relativeFrom="page">
                  <wp14:pctWidth>0</wp14:pctWidth>
                </wp14:sizeRelH>
                <wp14:sizeRelV relativeFrom="page">
                  <wp14:pctHeight>0</wp14:pctHeight>
                </wp14:sizeRelV>
              </wp:anchor>
            </w:drawing>
          </mc:Choice>
          <mc:Fallback>
            <w:pict>
              <v:shape w14:anchorId="280F860D" id="右矢印 956" o:spid="_x0000_s1026" type="#_x0000_t13" style="position:absolute;left:0;text-align:left;margin-left:119.5pt;margin-top:12.9pt;width:14pt;height:15.3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" adj="10800" fillcolor="#c9c9c9 [1942]" strokecolor="black [3213]" strokeweight=".25pt"/>
            </w:pict>
          </mc:Fallback>
        </mc:AlternateContent>
      </w:r>
      <w:r w:rsidRPr="00E46ACE">
        <w:rPr>
          <w:rFonts w:ascii="ＭＳ Ｐゴシック" w:eastAsia="ＭＳ Ｐゴシック" w:hAnsi="ＭＳ Ｐゴシック" w:cs="ＭＳ Ｐゴシック"/>
          <w:noProof/>
          <w:color w:val="000000"/>
          <w:kern w:val="0"/>
          <w:szCs w:val="22"/>
        </w:rPr>
        <mc:AlternateContent>
          <mc:Choice Requires="wps">
            <w:drawing>
              <wp:anchor distT="0" distB="0" distL="114300" distR="114300" simplePos="0" relativeHeight="251673600" behindDoc="0" locked="0" layoutInCell="1" allowOverlap="1" wp14:anchorId="2467A200" wp14:editId="36BE9066">
                <wp:simplePos x="0" y="0"/>
                <wp:positionH relativeFrom="column">
                  <wp:posOffset>2669963</wp:posOffset>
                </wp:positionH>
                <wp:positionV relativeFrom="paragraph">
                  <wp:posOffset>141605</wp:posOffset>
                </wp:positionV>
                <wp:extent cx="177800" cy="194310"/>
                <wp:effectExtent l="10795" t="8255" r="42545" b="42545"/>
                <wp:wrapNone/>
                <wp:docPr id="957" name="右矢印 957">
                  <a:extLst xmlns:a="http://schemas.openxmlformats.org/drawingml/2006/main">
                    <a:ext uri="{FF2B5EF4-FFF2-40B4-BE49-F238E27FC236}">
                      <a16:creationId xmlns:a16="http://schemas.microsoft.com/office/drawing/2014/main" id="{B322ADF0-B8AF-465D-AA98-B2B2D6D612E9}"/>
                    </a:ext>
                  </a:extLst>
                </wp:docPr>
                <wp:cNvGraphicFramePr/>
                <a:graphic xmlns:a="http://schemas.openxmlformats.org/drawingml/2006/main">
                  <a:graphicData uri="http://schemas.microsoft.com/office/word/2010/wordprocessingShape">
                    <wps:wsp>
                      <wps:cNvSpPr/>
                      <wps:spPr>
                        <a:xfrm rot="5400000">
                          <a:off x="0" y="0"/>
                          <a:ext cx="177800" cy="194310"/>
                        </a:xfrm>
                        <a:prstGeom prst="rightArrow">
                          <a:avLst/>
                        </a:prstGeom>
                        <a:solidFill>
                          <a:schemeClr val="accent3">
                            <a:lumMod val="60000"/>
                            <a:lumOff val="4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wps:wsp>
                  </a:graphicData>
                </a:graphic>
                <wp14:sizeRelH relativeFrom="page">
                  <wp14:pctWidth>0</wp14:pctWidth>
                </wp14:sizeRelH>
                <wp14:sizeRelV relativeFrom="page">
                  <wp14:pctHeight>0</wp14:pctHeight>
                </wp14:sizeRelV>
              </wp:anchor>
            </w:drawing>
          </mc:Choice>
          <mc:Fallback>
            <w:pict>
              <v:shape w14:anchorId="71953826" id="右矢印 957" o:spid="_x0000_s1026" type="#_x0000_t13" style="position:absolute;left:0;text-align:left;margin-left:210.25pt;margin-top:11.15pt;width:14pt;height:15.3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" adj="10800" fillcolor="#c9c9c9 [1942]" strokecolor="black [3213]" strokeweight=".25pt"/>
            </w:pict>
          </mc:Fallback>
        </mc:AlternateContent>
      </w:r>
    </w:p>
    <w:p w:rsidR="00E31294" w:rsidRPr="00E46ACE" w:rsidRDefault="00E31294" w:rsidP="00E31294">
      <w:pPr>
        <w:tabs>
          <w:tab w:val="clear" w:pos="770"/>
          <w:tab w:val="left" w:pos="0"/>
        </w:tabs>
        <w:ind w:left="0" w:firstLine="0"/>
        <w:rPr>
          <w:rFonts w:ascii="ＭＳ Ｐゴシック" w:eastAsia="ＭＳ Ｐゴシック" w:hAnsi="ＭＳ Ｐゴシック"/>
          <w:lang w:val="ja-JP"/>
        </w:rPr>
      </w:pPr>
    </w:p>
    <w:p w:rsidR="00E31294" w:rsidRPr="00E46ACE" w:rsidRDefault="0000663D" w:rsidP="00E31294">
      <w:pPr>
        <w:tabs>
          <w:tab w:val="clear" w:pos="770"/>
          <w:tab w:val="left" w:pos="0"/>
        </w:tabs>
        <w:ind w:left="0" w:firstLine="0"/>
        <w:rPr>
          <w:rFonts w:ascii="ＭＳ Ｐゴシック" w:eastAsia="ＭＳ Ｐゴシック" w:hAnsi="ＭＳ Ｐゴシック"/>
        </w:rPr>
      </w:pPr>
      <w:r w:rsidRPr="00E46ACE">
        <w:rPr>
          <w:rFonts w:ascii="ＭＳ Ｐゴシック" w:eastAsia="ＭＳ Ｐゴシック" w:hAnsi="ＭＳ Ｐゴシック" w:hint="eastAsia"/>
          <w:noProof/>
        </w:rPr>
        <mc:AlternateContent>
          <mc:Choice Requires="wps">
            <w:drawing>
              <wp:anchor distT="0" distB="0" distL="114300" distR="114300" simplePos="0" relativeHeight="251669504" behindDoc="0" locked="0" layoutInCell="1" allowOverlap="1" wp14:anchorId="5B9DC66A" wp14:editId="4ED1B044">
                <wp:simplePos x="0" y="0"/>
                <wp:positionH relativeFrom="column">
                  <wp:posOffset>39158</wp:posOffset>
                </wp:positionH>
                <wp:positionV relativeFrom="paragraph">
                  <wp:posOffset>3810</wp:posOffset>
                </wp:positionV>
                <wp:extent cx="982134" cy="812800"/>
                <wp:effectExtent l="0" t="0" r="27940" b="25400"/>
                <wp:wrapNone/>
                <wp:docPr id="950" name="フローチャート: 複数書類 950"/>
                <wp:cNvGraphicFramePr/>
                <a:graphic xmlns:a="http://schemas.openxmlformats.org/drawingml/2006/main">
                  <a:graphicData uri="http://schemas.microsoft.com/office/word/2010/wordprocessingShape">
                    <wps:wsp>
                      <wps:cNvSpPr/>
                      <wps:spPr>
                        <a:xfrm>
                          <a:off x="0" y="0"/>
                          <a:ext cx="982134" cy="812800"/>
                        </a:xfrm>
                        <a:prstGeom prst="flowChartMultidocumen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E31294" w:rsidRPr="00E46ACE" w:rsidRDefault="00E31294" w:rsidP="00E31294">
                            <w:pPr>
                              <w:spacing w:line="0" w:lineRule="atLeast"/>
                              <w:ind w:left="0"/>
                              <w:jc w:val="center"/>
                              <w:rPr>
                                <w:rFonts w:ascii="ＭＳ Ｐゴシック" w:eastAsia="ＭＳ Ｐゴシック" w:hAnsi="ＭＳ Ｐゴシック"/>
                                <w:color w:val="000000" w:themeColor="text1"/>
                              </w:rPr>
                            </w:pPr>
                            <w:r w:rsidRPr="00E46ACE">
                              <w:rPr>
                                <w:rFonts w:ascii="ＭＳ Ｐゴシック" w:eastAsia="ＭＳ Ｐゴシック" w:hAnsi="ＭＳ Ｐゴシック" w:hint="eastAsia"/>
                                <w:color w:val="000000" w:themeColor="text1"/>
                              </w:rPr>
                              <w:t>設計図書</w:t>
                            </w:r>
                          </w:p>
                          <w:p w:rsidR="00E31294" w:rsidRPr="00E46ACE" w:rsidRDefault="00E31294" w:rsidP="00E31294">
                            <w:pPr>
                              <w:spacing w:line="0" w:lineRule="atLeast"/>
                              <w:ind w:left="0"/>
                              <w:jc w:val="center"/>
                              <w:rPr>
                                <w:rFonts w:ascii="ＭＳ Ｐゴシック" w:eastAsia="ＭＳ Ｐゴシック" w:hAnsi="ＭＳ Ｐゴシック"/>
                                <w:color w:val="000000" w:themeColor="text1"/>
                              </w:rPr>
                            </w:pPr>
                            <w:r w:rsidRPr="00E46ACE">
                              <w:rPr>
                                <w:rFonts w:ascii="ＭＳ Ｐゴシック" w:eastAsia="ＭＳ Ｐゴシック" w:hAnsi="ＭＳ Ｐゴシック" w:hint="eastAsia"/>
                                <w:color w:val="000000" w:themeColor="text1"/>
                              </w:rPr>
                              <w:t>CADﾃﾞｰﾀ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9DC66A"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フローチャート: 複数書類 950" o:spid="_x0000_s1031" type="#_x0000_t115" style="position:absolute;left:0;text-align:left;margin-left:3.1pt;margin-top:.3pt;width:77.35pt;height:6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" fillcolor="#d8d8d8 [2732]" strokecolor="#1f4d78 [1604]" strokeweight="1pt">
                <v:textbox>
                  <w:txbxContent>
                    <w:p w:rsidR="00E31294" w:rsidRPr="00E46ACE" w:rsidRDefault="00E31294" w:rsidP="00E31294">
                      <w:pPr>
                        <w:spacing w:line="0" w:lineRule="atLeast"/>
                        <w:ind w:left="0"/>
                        <w:jc w:val="center"/>
                        <w:rPr>
                          <w:rFonts w:ascii="ＭＳ Ｐゴシック" w:eastAsia="ＭＳ Ｐゴシック" w:hAnsi="ＭＳ Ｐゴシック"/>
                          <w:color w:val="000000" w:themeColor="text1"/>
                        </w:rPr>
                      </w:pPr>
                      <w:r w:rsidRPr="00E46ACE">
                        <w:rPr>
                          <w:rFonts w:ascii="ＭＳ Ｐゴシック" w:eastAsia="ＭＳ Ｐゴシック" w:hAnsi="ＭＳ Ｐゴシック" w:hint="eastAsia"/>
                          <w:color w:val="000000" w:themeColor="text1"/>
                        </w:rPr>
                        <w:t>設計図書</w:t>
                      </w:r>
                    </w:p>
                    <w:p w:rsidR="00E31294" w:rsidRPr="00E46ACE" w:rsidRDefault="00E31294" w:rsidP="00E31294">
                      <w:pPr>
                        <w:spacing w:line="0" w:lineRule="atLeast"/>
                        <w:ind w:left="0"/>
                        <w:jc w:val="center"/>
                        <w:rPr>
                          <w:rFonts w:ascii="ＭＳ Ｐゴシック" w:eastAsia="ＭＳ Ｐゴシック" w:hAnsi="ＭＳ Ｐゴシック"/>
                          <w:color w:val="000000" w:themeColor="text1"/>
                        </w:rPr>
                      </w:pPr>
                      <w:r w:rsidRPr="00E46ACE">
                        <w:rPr>
                          <w:rFonts w:ascii="ＭＳ Ｐゴシック" w:eastAsia="ＭＳ Ｐゴシック" w:hAnsi="ＭＳ Ｐゴシック" w:hint="eastAsia"/>
                          <w:color w:val="000000" w:themeColor="text1"/>
                        </w:rPr>
                        <w:t>CADﾃﾞｰﾀ</w:t>
                      </w:r>
                    </w:p>
                  </w:txbxContent>
                </v:textbox>
              </v:shape>
            </w:pict>
          </mc:Fallback>
        </mc:AlternateContent>
      </w:r>
      <w:r w:rsidRPr="00E46ACE">
        <w:rPr>
          <w:rFonts w:ascii="ＭＳ Ｐゴシック" w:eastAsia="ＭＳ Ｐゴシック" w:hAnsi="ＭＳ Ｐゴシック" w:hint="eastAsia"/>
          <w:noProof/>
        </w:rPr>
        <mc:AlternateContent>
          <mc:Choice Requires="wps">
            <w:drawing>
              <wp:anchor distT="0" distB="0" distL="114300" distR="114300" simplePos="0" relativeHeight="251670528" behindDoc="0" locked="0" layoutInCell="1" allowOverlap="1" wp14:anchorId="262AB84E" wp14:editId="4FED3F2F">
                <wp:simplePos x="0" y="0"/>
                <wp:positionH relativeFrom="column">
                  <wp:posOffset>1316355</wp:posOffset>
                </wp:positionH>
                <wp:positionV relativeFrom="paragraph">
                  <wp:posOffset>2963</wp:posOffset>
                </wp:positionV>
                <wp:extent cx="3191934" cy="1333500"/>
                <wp:effectExtent l="0" t="0" r="27940" b="19050"/>
                <wp:wrapNone/>
                <wp:docPr id="951" name="角丸四角形 951"/>
                <wp:cNvGraphicFramePr/>
                <a:graphic xmlns:a="http://schemas.openxmlformats.org/drawingml/2006/main">
                  <a:graphicData uri="http://schemas.microsoft.com/office/word/2010/wordprocessingShape">
                    <wps:wsp>
                      <wps:cNvSpPr/>
                      <wps:spPr>
                        <a:xfrm>
                          <a:off x="0" y="0"/>
                          <a:ext cx="3191934" cy="1333500"/>
                        </a:xfrm>
                        <a:prstGeom prst="roundRect">
                          <a:avLst>
                            <a:gd name="adj" fmla="val 7143"/>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E31294" w:rsidRPr="00E46ACE" w:rsidRDefault="00E31294" w:rsidP="00E31294">
                            <w:pPr>
                              <w:spacing w:line="0" w:lineRule="atLeast"/>
                              <w:ind w:left="0"/>
                              <w:jc w:val="center"/>
                              <w:rPr>
                                <w:rFonts w:ascii="ＭＳ Ｐゴシック" w:eastAsia="ＭＳ Ｐゴシック" w:hAnsi="ＭＳ Ｐゴシック"/>
                                <w:b/>
                                <w:color w:val="000000" w:themeColor="text1"/>
                                <w:sz w:val="28"/>
                              </w:rPr>
                            </w:pPr>
                            <w:r w:rsidRPr="00E46ACE">
                              <w:rPr>
                                <w:rFonts w:ascii="ＭＳ Ｐゴシック" w:eastAsia="ＭＳ Ｐゴシック" w:hAnsi="ＭＳ Ｐゴシック" w:hint="eastAsia"/>
                                <w:b/>
                                <w:color w:val="000000" w:themeColor="text1"/>
                                <w:sz w:val="28"/>
                              </w:rPr>
                              <w:t>事業領域</w:t>
                            </w:r>
                          </w:p>
                          <w:p w:rsidR="00E31294" w:rsidRPr="00E46ACE" w:rsidRDefault="00E31294" w:rsidP="00E31294">
                            <w:pPr>
                              <w:spacing w:line="0" w:lineRule="atLeast"/>
                              <w:ind w:left="0"/>
                              <w:jc w:val="center"/>
                              <w:rPr>
                                <w:rFonts w:ascii="ＭＳ Ｐゴシック" w:eastAsia="ＭＳ Ｐゴシック" w:hAnsi="ＭＳ Ｐゴシック"/>
                                <w:color w:val="000000" w:themeColor="text1"/>
                              </w:rPr>
                            </w:pPr>
                            <w:r w:rsidRPr="00E46ACE">
                              <w:rPr>
                                <w:rFonts w:ascii="ＭＳ Ｐゴシック" w:eastAsia="ＭＳ Ｐゴシック" w:hAnsi="ＭＳ Ｐゴシック" w:hint="eastAsia"/>
                                <w:color w:val="000000" w:themeColor="text1"/>
                              </w:rPr>
                              <w:t>本社管理</w:t>
                            </w:r>
                          </w:p>
                          <w:p w:rsidR="00E31294" w:rsidRPr="00E46ACE" w:rsidRDefault="00E31294" w:rsidP="00E31294">
                            <w:pPr>
                              <w:spacing w:line="0" w:lineRule="atLeast"/>
                              <w:ind w:left="0"/>
                              <w:jc w:val="center"/>
                              <w:rPr>
                                <w:rFonts w:ascii="ＭＳ Ｐゴシック" w:eastAsia="ＭＳ Ｐゴシック" w:hAnsi="ＭＳ Ｐゴシック"/>
                                <w:color w:val="000000" w:themeColor="text1"/>
                              </w:rPr>
                            </w:pPr>
                            <w:r w:rsidRPr="00E46ACE">
                              <w:rPr>
                                <w:rFonts w:ascii="ＭＳ Ｐゴシック" w:eastAsia="ＭＳ Ｐゴシック" w:hAnsi="ＭＳ Ｐゴシック" w:hint="eastAsia"/>
                                <w:color w:val="000000" w:themeColor="text1"/>
                              </w:rPr>
                              <w:t>請負現場施工</w:t>
                            </w:r>
                          </w:p>
                          <w:p w:rsidR="00E31294" w:rsidRPr="00E46ACE" w:rsidRDefault="00E31294" w:rsidP="00E31294">
                            <w:pPr>
                              <w:spacing w:line="0" w:lineRule="atLeast"/>
                              <w:ind w:left="0"/>
                              <w:jc w:val="center"/>
                              <w:rPr>
                                <w:rFonts w:ascii="ＭＳ Ｐゴシック" w:eastAsia="ＭＳ Ｐゴシック" w:hAnsi="ＭＳ Ｐゴシック"/>
                                <w:color w:val="000000" w:themeColor="text1"/>
                              </w:rPr>
                            </w:pPr>
                            <w:r w:rsidRPr="00E46ACE">
                              <w:rPr>
                                <w:rFonts w:ascii="ＭＳ Ｐゴシック" w:eastAsia="ＭＳ Ｐゴシック" w:hAnsi="ＭＳ Ｐゴシック" w:hint="eastAsia"/>
                                <w:color w:val="000000" w:themeColor="text1"/>
                              </w:rPr>
                              <w:t>入札</w:t>
                            </w:r>
                            <w:r w:rsidRPr="00E46ACE">
                              <w:rPr>
                                <w:rFonts w:ascii="ＭＳ Ｐゴシック" w:eastAsia="ＭＳ Ｐゴシック" w:hAnsi="ＭＳ Ｐゴシック"/>
                                <w:color w:val="000000" w:themeColor="text1"/>
                              </w:rPr>
                              <w:t>→施工計画→施工</w:t>
                            </w:r>
                            <w:r w:rsidRPr="00E46ACE">
                              <w:rPr>
                                <w:rFonts w:ascii="ＭＳ Ｐゴシック" w:eastAsia="ＭＳ Ｐゴシック" w:hAnsi="ＭＳ Ｐゴシック" w:hint="eastAsia"/>
                                <w:color w:val="000000" w:themeColor="text1"/>
                              </w:rPr>
                              <w:t>→</w:t>
                            </w:r>
                            <w:r w:rsidRPr="00E46ACE">
                              <w:rPr>
                                <w:rFonts w:ascii="ＭＳ Ｐゴシック" w:eastAsia="ＭＳ Ｐゴシック" w:hAnsi="ＭＳ Ｐゴシック"/>
                                <w:color w:val="000000" w:themeColor="text1"/>
                              </w:rPr>
                              <w:t>引渡し（施工</w:t>
                            </w:r>
                            <w:r w:rsidRPr="00E46ACE">
                              <w:rPr>
                                <w:rFonts w:ascii="ＭＳ Ｐゴシック" w:eastAsia="ＭＳ Ｐゴシック" w:hAnsi="ＭＳ Ｐゴシック" w:hint="eastAsia"/>
                                <w:color w:val="000000" w:themeColor="text1"/>
                              </w:rPr>
                              <w:t>成果物</w:t>
                            </w:r>
                            <w:r w:rsidRPr="00E46ACE">
                              <w:rPr>
                                <w:rFonts w:ascii="ＭＳ Ｐゴシック" w:eastAsia="ＭＳ Ｐゴシック" w:hAnsi="ＭＳ Ｐゴシック"/>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62AB84E" id="角丸四角形 951" o:spid="_x0000_s1032" style="position:absolute;left:0;text-align:left;margin-left:103.65pt;margin-top:.25pt;width:251.35pt;height:10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46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" fillcolor="#ffe599 [1303]" strokecolor="#1f4d78 [1604]" strokeweight="1pt">
                <v:stroke joinstyle="miter"/>
                <v:textbox>
                  <w:txbxContent>
                    <w:p w:rsidR="00E31294" w:rsidRPr="00E46ACE" w:rsidRDefault="00E31294" w:rsidP="00E31294">
                      <w:pPr>
                        <w:spacing w:line="0" w:lineRule="atLeast"/>
                        <w:ind w:left="0"/>
                        <w:jc w:val="center"/>
                        <w:rPr>
                          <w:rFonts w:ascii="ＭＳ Ｐゴシック" w:eastAsia="ＭＳ Ｐゴシック" w:hAnsi="ＭＳ Ｐゴシック"/>
                          <w:b/>
                          <w:color w:val="000000" w:themeColor="text1"/>
                          <w:sz w:val="28"/>
                        </w:rPr>
                      </w:pPr>
                      <w:r w:rsidRPr="00E46ACE">
                        <w:rPr>
                          <w:rFonts w:ascii="ＭＳ Ｐゴシック" w:eastAsia="ＭＳ Ｐゴシック" w:hAnsi="ＭＳ Ｐゴシック" w:hint="eastAsia"/>
                          <w:b/>
                          <w:color w:val="000000" w:themeColor="text1"/>
                          <w:sz w:val="28"/>
                        </w:rPr>
                        <w:t>事業領域</w:t>
                      </w:r>
                    </w:p>
                    <w:p w:rsidR="00E31294" w:rsidRPr="00E46ACE" w:rsidRDefault="00E31294" w:rsidP="00E31294">
                      <w:pPr>
                        <w:spacing w:line="0" w:lineRule="atLeast"/>
                        <w:ind w:left="0"/>
                        <w:jc w:val="center"/>
                        <w:rPr>
                          <w:rFonts w:ascii="ＭＳ Ｐゴシック" w:eastAsia="ＭＳ Ｐゴシック" w:hAnsi="ＭＳ Ｐゴシック"/>
                          <w:color w:val="000000" w:themeColor="text1"/>
                        </w:rPr>
                      </w:pPr>
                      <w:r w:rsidRPr="00E46ACE">
                        <w:rPr>
                          <w:rFonts w:ascii="ＭＳ Ｐゴシック" w:eastAsia="ＭＳ Ｐゴシック" w:hAnsi="ＭＳ Ｐゴシック" w:hint="eastAsia"/>
                          <w:color w:val="000000" w:themeColor="text1"/>
                        </w:rPr>
                        <w:t>本社管理</w:t>
                      </w:r>
                    </w:p>
                    <w:p w:rsidR="00E31294" w:rsidRPr="00E46ACE" w:rsidRDefault="00E31294" w:rsidP="00E31294">
                      <w:pPr>
                        <w:spacing w:line="0" w:lineRule="atLeast"/>
                        <w:ind w:left="0"/>
                        <w:jc w:val="center"/>
                        <w:rPr>
                          <w:rFonts w:ascii="ＭＳ Ｐゴシック" w:eastAsia="ＭＳ Ｐゴシック" w:hAnsi="ＭＳ Ｐゴシック"/>
                          <w:color w:val="000000" w:themeColor="text1"/>
                        </w:rPr>
                      </w:pPr>
                      <w:r w:rsidRPr="00E46ACE">
                        <w:rPr>
                          <w:rFonts w:ascii="ＭＳ Ｐゴシック" w:eastAsia="ＭＳ Ｐゴシック" w:hAnsi="ＭＳ Ｐゴシック" w:hint="eastAsia"/>
                          <w:color w:val="000000" w:themeColor="text1"/>
                        </w:rPr>
                        <w:t>請負現場施工</w:t>
                      </w:r>
                    </w:p>
                    <w:p w:rsidR="00E31294" w:rsidRPr="00E46ACE" w:rsidRDefault="00E31294" w:rsidP="00E31294">
                      <w:pPr>
                        <w:spacing w:line="0" w:lineRule="atLeast"/>
                        <w:ind w:left="0"/>
                        <w:jc w:val="center"/>
                        <w:rPr>
                          <w:rFonts w:ascii="ＭＳ Ｐゴシック" w:eastAsia="ＭＳ Ｐゴシック" w:hAnsi="ＭＳ Ｐゴシック"/>
                          <w:color w:val="000000" w:themeColor="text1"/>
                        </w:rPr>
                      </w:pPr>
                      <w:r w:rsidRPr="00E46ACE">
                        <w:rPr>
                          <w:rFonts w:ascii="ＭＳ Ｐゴシック" w:eastAsia="ＭＳ Ｐゴシック" w:hAnsi="ＭＳ Ｐゴシック" w:hint="eastAsia"/>
                          <w:color w:val="000000" w:themeColor="text1"/>
                        </w:rPr>
                        <w:t>入札</w:t>
                      </w:r>
                      <w:r w:rsidRPr="00E46ACE">
                        <w:rPr>
                          <w:rFonts w:ascii="ＭＳ Ｐゴシック" w:eastAsia="ＭＳ Ｐゴシック" w:hAnsi="ＭＳ Ｐゴシック"/>
                          <w:color w:val="000000" w:themeColor="text1"/>
                        </w:rPr>
                        <w:t>→施工計画→施工</w:t>
                      </w:r>
                      <w:r w:rsidRPr="00E46ACE">
                        <w:rPr>
                          <w:rFonts w:ascii="ＭＳ Ｐゴシック" w:eastAsia="ＭＳ Ｐゴシック" w:hAnsi="ＭＳ Ｐゴシック" w:hint="eastAsia"/>
                          <w:color w:val="000000" w:themeColor="text1"/>
                        </w:rPr>
                        <w:t>→</w:t>
                      </w:r>
                      <w:r w:rsidRPr="00E46ACE">
                        <w:rPr>
                          <w:rFonts w:ascii="ＭＳ Ｐゴシック" w:eastAsia="ＭＳ Ｐゴシック" w:hAnsi="ＭＳ Ｐゴシック"/>
                          <w:color w:val="000000" w:themeColor="text1"/>
                        </w:rPr>
                        <w:t>引渡し（施工</w:t>
                      </w:r>
                      <w:r w:rsidRPr="00E46ACE">
                        <w:rPr>
                          <w:rFonts w:ascii="ＭＳ Ｐゴシック" w:eastAsia="ＭＳ Ｐゴシック" w:hAnsi="ＭＳ Ｐゴシック" w:hint="eastAsia"/>
                          <w:color w:val="000000" w:themeColor="text1"/>
                        </w:rPr>
                        <w:t>成果物</w:t>
                      </w:r>
                      <w:r w:rsidRPr="00E46ACE">
                        <w:rPr>
                          <w:rFonts w:ascii="ＭＳ Ｐゴシック" w:eastAsia="ＭＳ Ｐゴシック" w:hAnsi="ＭＳ Ｐゴシック"/>
                          <w:color w:val="000000" w:themeColor="text1"/>
                        </w:rPr>
                        <w:t>）</w:t>
                      </w:r>
                    </w:p>
                  </w:txbxContent>
                </v:textbox>
              </v:roundrect>
            </w:pict>
          </mc:Fallback>
        </mc:AlternateContent>
      </w:r>
    </w:p>
    <w:p w:rsidR="00E31294" w:rsidRPr="00E46ACE" w:rsidRDefault="0000663D" w:rsidP="00E31294">
      <w:pPr>
        <w:tabs>
          <w:tab w:val="clear" w:pos="770"/>
          <w:tab w:val="left" w:pos="0"/>
        </w:tabs>
        <w:ind w:left="0" w:firstLine="0"/>
        <w:rPr>
          <w:rFonts w:ascii="ＭＳ Ｐゴシック" w:eastAsia="ＭＳ Ｐゴシック" w:hAnsi="ＭＳ Ｐゴシック"/>
        </w:rPr>
      </w:pPr>
      <w:r w:rsidRPr="00E46ACE">
        <w:rPr>
          <w:rFonts w:ascii="ＭＳ Ｐゴシック" w:eastAsia="ＭＳ Ｐゴシック" w:hAnsi="ＭＳ Ｐゴシック" w:cs="ＭＳ Ｐゴシック"/>
          <w:noProof/>
          <w:color w:val="000000"/>
          <w:kern w:val="0"/>
          <w:szCs w:val="22"/>
        </w:rPr>
        <mc:AlternateContent>
          <mc:Choice Requires="wps">
            <w:drawing>
              <wp:anchor distT="0" distB="0" distL="114300" distR="114300" simplePos="0" relativeHeight="251709440" behindDoc="0" locked="0" layoutInCell="1" allowOverlap="1" wp14:anchorId="62620D3A" wp14:editId="66A25B23">
                <wp:simplePos x="0" y="0"/>
                <wp:positionH relativeFrom="column">
                  <wp:posOffset>4693074</wp:posOffset>
                </wp:positionH>
                <wp:positionV relativeFrom="paragraph">
                  <wp:posOffset>23918</wp:posOffset>
                </wp:positionV>
                <wp:extent cx="177800" cy="194310"/>
                <wp:effectExtent l="0" t="19050" r="31750" b="34290"/>
                <wp:wrapNone/>
                <wp:docPr id="23" name="右矢印 23">
                  <a:extLst xmlns:a="http://schemas.openxmlformats.org/drawingml/2006/main">
                    <a:ext uri="{FF2B5EF4-FFF2-40B4-BE49-F238E27FC236}">
                      <a16:creationId xmlns:a16="http://schemas.microsoft.com/office/drawing/2014/main" id="{B322ADF0-B8AF-465D-AA98-B2B2D6D612E9}"/>
                    </a:ext>
                  </a:extLst>
                </wp:docPr>
                <wp:cNvGraphicFramePr/>
                <a:graphic xmlns:a="http://schemas.openxmlformats.org/drawingml/2006/main">
                  <a:graphicData uri="http://schemas.microsoft.com/office/word/2010/wordprocessingShape">
                    <wps:wsp>
                      <wps:cNvSpPr/>
                      <wps:spPr>
                        <a:xfrm>
                          <a:off x="0" y="0"/>
                          <a:ext cx="177800" cy="194310"/>
                        </a:xfrm>
                        <a:prstGeom prst="rightArrow">
                          <a:avLst/>
                        </a:prstGeom>
                        <a:solidFill>
                          <a:schemeClr val="accent3">
                            <a:lumMod val="60000"/>
                            <a:lumOff val="4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wps:wsp>
                  </a:graphicData>
                </a:graphic>
                <wp14:sizeRelH relativeFrom="page">
                  <wp14:pctWidth>0</wp14:pctWidth>
                </wp14:sizeRelH>
                <wp14:sizeRelV relativeFrom="page">
                  <wp14:pctHeight>0</wp14:pctHeight>
                </wp14:sizeRelV>
              </wp:anchor>
            </w:drawing>
          </mc:Choice>
          <mc:Fallback>
            <w:pict>
              <v:shape w14:anchorId="23D3FE68" id="右矢印 23" o:spid="_x0000_s1026" type="#_x0000_t13" style="position:absolute;left:0;text-align:left;margin-left:369.55pt;margin-top:1.9pt;width:14pt;height:15.3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" adj="10800" fillcolor="#c9c9c9 [1942]" strokecolor="black [3213]" strokeweight=".25pt"/>
            </w:pict>
          </mc:Fallback>
        </mc:AlternateContent>
      </w:r>
      <w:r w:rsidRPr="00E46ACE">
        <w:rPr>
          <w:rFonts w:ascii="ＭＳ Ｐゴシック" w:eastAsia="ＭＳ Ｐゴシック" w:hAnsi="ＭＳ Ｐゴシック"/>
          <w:noProof/>
        </w:rPr>
        <mc:AlternateContent>
          <mc:Choice Requires="wps">
            <w:drawing>
              <wp:anchor distT="0" distB="0" distL="114300" distR="114300" simplePos="0" relativeHeight="251688960" behindDoc="0" locked="0" layoutInCell="1" allowOverlap="1" wp14:anchorId="73353B82" wp14:editId="5C38D12D">
                <wp:simplePos x="0" y="0"/>
                <wp:positionH relativeFrom="column">
                  <wp:posOffset>5071110</wp:posOffset>
                </wp:positionH>
                <wp:positionV relativeFrom="paragraph">
                  <wp:posOffset>3175</wp:posOffset>
                </wp:positionV>
                <wp:extent cx="960967" cy="372110"/>
                <wp:effectExtent l="0" t="0" r="10795" b="27940"/>
                <wp:wrapNone/>
                <wp:docPr id="12" name="角丸四角形 12"/>
                <wp:cNvGraphicFramePr/>
                <a:graphic xmlns:a="http://schemas.openxmlformats.org/drawingml/2006/main">
                  <a:graphicData uri="http://schemas.microsoft.com/office/word/2010/wordprocessingShape">
                    <wps:wsp>
                      <wps:cNvSpPr/>
                      <wps:spPr>
                        <a:xfrm>
                          <a:off x="0" y="0"/>
                          <a:ext cx="960967" cy="372110"/>
                        </a:xfrm>
                        <a:prstGeom prst="round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2F3182" w:rsidRPr="00E46ACE" w:rsidRDefault="002F3182" w:rsidP="002F3182">
                            <w:pPr>
                              <w:tabs>
                                <w:tab w:val="clear" w:pos="770"/>
                              </w:tabs>
                              <w:spacing w:line="0" w:lineRule="atLeast"/>
                              <w:ind w:left="0"/>
                              <w:jc w:val="center"/>
                              <w:rPr>
                                <w:rFonts w:ascii="ＭＳ Ｐゴシック" w:eastAsia="ＭＳ Ｐゴシック" w:hAnsi="ＭＳ Ｐゴシック"/>
                                <w:color w:val="000000" w:themeColor="text1"/>
                              </w:rPr>
                            </w:pPr>
                            <w:r w:rsidRPr="00E46ACE">
                              <w:rPr>
                                <w:rFonts w:ascii="ＭＳ Ｐゴシック" w:eastAsia="ＭＳ Ｐゴシック" w:hAnsi="ＭＳ Ｐゴシック" w:hint="eastAsia"/>
                                <w:color w:val="000000" w:themeColor="text1"/>
                              </w:rPr>
                              <w:t>発注者</w:t>
                            </w:r>
                          </w:p>
                          <w:p w:rsidR="002F3182" w:rsidRPr="00E46ACE" w:rsidRDefault="002F3182" w:rsidP="002F3182">
                            <w:pPr>
                              <w:tabs>
                                <w:tab w:val="clear" w:pos="770"/>
                              </w:tabs>
                              <w:spacing w:line="0" w:lineRule="atLeast"/>
                              <w:rPr>
                                <w:rFonts w:ascii="ＭＳ Ｐゴシック" w:eastAsia="ＭＳ Ｐゴシック" w:hAnsi="ＭＳ Ｐ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353B82" id="角丸四角形 12" o:spid="_x0000_s1033" style="position:absolute;left:0;text-align:left;margin-left:399.3pt;margin-top:.25pt;width:75.65pt;height:29.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" fillcolor="#d8d8d8 [2732]" strokecolor="#1f4d78 [1604]" strokeweight="1pt">
                <v:stroke joinstyle="miter"/>
                <v:textbox>
                  <w:txbxContent>
                    <w:p w:rsidR="002F3182" w:rsidRPr="00E46ACE" w:rsidRDefault="002F3182" w:rsidP="002F3182">
                      <w:pPr>
                        <w:tabs>
                          <w:tab w:val="clear" w:pos="770"/>
                        </w:tabs>
                        <w:spacing w:line="0" w:lineRule="atLeast"/>
                        <w:ind w:left="0"/>
                        <w:jc w:val="center"/>
                        <w:rPr>
                          <w:rFonts w:ascii="ＭＳ Ｐゴシック" w:eastAsia="ＭＳ Ｐゴシック" w:hAnsi="ＭＳ Ｐゴシック"/>
                          <w:color w:val="000000" w:themeColor="text1"/>
                        </w:rPr>
                      </w:pPr>
                      <w:r w:rsidRPr="00E46ACE">
                        <w:rPr>
                          <w:rFonts w:ascii="ＭＳ Ｐゴシック" w:eastAsia="ＭＳ Ｐゴシック" w:hAnsi="ＭＳ Ｐゴシック" w:hint="eastAsia"/>
                          <w:color w:val="000000" w:themeColor="text1"/>
                        </w:rPr>
                        <w:t>発注者</w:t>
                      </w:r>
                    </w:p>
                    <w:p w:rsidR="002F3182" w:rsidRPr="00E46ACE" w:rsidRDefault="002F3182" w:rsidP="002F3182">
                      <w:pPr>
                        <w:tabs>
                          <w:tab w:val="clear" w:pos="770"/>
                        </w:tabs>
                        <w:spacing w:line="0" w:lineRule="atLeast"/>
                        <w:rPr>
                          <w:rFonts w:ascii="ＭＳ Ｐゴシック" w:eastAsia="ＭＳ Ｐゴシック" w:hAnsi="ＭＳ Ｐゴシック"/>
                        </w:rPr>
                      </w:pPr>
                    </w:p>
                  </w:txbxContent>
                </v:textbox>
              </v:roundrect>
            </w:pict>
          </mc:Fallback>
        </mc:AlternateContent>
      </w:r>
      <w:r w:rsidRPr="00E46ACE">
        <w:rPr>
          <w:rFonts w:ascii="ＭＳ Ｐゴシック" w:eastAsia="ＭＳ Ｐゴシック" w:hAnsi="ＭＳ Ｐゴシック" w:cs="ＭＳ Ｐゴシック"/>
          <w:noProof/>
          <w:color w:val="000000"/>
          <w:kern w:val="0"/>
          <w:szCs w:val="22"/>
        </w:rPr>
        <mc:AlternateContent>
          <mc:Choice Requires="wps">
            <w:drawing>
              <wp:anchor distT="0" distB="0" distL="114300" distR="114300" simplePos="0" relativeHeight="251664384" behindDoc="0" locked="0" layoutInCell="1" allowOverlap="1" wp14:anchorId="5D63FFC9" wp14:editId="6058AF1D">
                <wp:simplePos x="0" y="0"/>
                <wp:positionH relativeFrom="column">
                  <wp:posOffset>1073150</wp:posOffset>
                </wp:positionH>
                <wp:positionV relativeFrom="paragraph">
                  <wp:posOffset>22860</wp:posOffset>
                </wp:positionV>
                <wp:extent cx="177800" cy="194310"/>
                <wp:effectExtent l="0" t="19050" r="31750" b="34290"/>
                <wp:wrapNone/>
                <wp:docPr id="943" name="右矢印 943">
                  <a:extLst xmlns:a="http://schemas.openxmlformats.org/drawingml/2006/main">
                    <a:ext uri="{FF2B5EF4-FFF2-40B4-BE49-F238E27FC236}">
                      <a16:creationId xmlns:a16="http://schemas.microsoft.com/office/drawing/2014/main" id="{B322ADF0-B8AF-465D-AA98-B2B2D6D612E9}"/>
                    </a:ext>
                  </a:extLst>
                </wp:docPr>
                <wp:cNvGraphicFramePr/>
                <a:graphic xmlns:a="http://schemas.openxmlformats.org/drawingml/2006/main">
                  <a:graphicData uri="http://schemas.microsoft.com/office/word/2010/wordprocessingShape">
                    <wps:wsp>
                      <wps:cNvSpPr/>
                      <wps:spPr>
                        <a:xfrm>
                          <a:off x="0" y="0"/>
                          <a:ext cx="177800" cy="194310"/>
                        </a:xfrm>
                        <a:prstGeom prst="rightArrow">
                          <a:avLst/>
                        </a:prstGeom>
                        <a:solidFill>
                          <a:schemeClr val="accent3">
                            <a:lumMod val="60000"/>
                            <a:lumOff val="4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wps:wsp>
                  </a:graphicData>
                </a:graphic>
                <wp14:sizeRelH relativeFrom="page">
                  <wp14:pctWidth>0</wp14:pctWidth>
                </wp14:sizeRelH>
                <wp14:sizeRelV relativeFrom="page">
                  <wp14:pctHeight>0</wp14:pctHeight>
                </wp14:sizeRelV>
              </wp:anchor>
            </w:drawing>
          </mc:Choice>
          <mc:Fallback>
            <w:pict>
              <v:shape w14:anchorId="34AE3FE2" id="右矢印 943" o:spid="_x0000_s1026" type="#_x0000_t13" style="position:absolute;left:0;text-align:left;margin-left:84.5pt;margin-top:1.8pt;width:14pt;height:15.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" adj="10800" fillcolor="#c9c9c9 [1942]" strokecolor="black [3213]" strokeweight=".25pt"/>
            </w:pict>
          </mc:Fallback>
        </mc:AlternateContent>
      </w:r>
    </w:p>
    <w:p w:rsidR="00E31294" w:rsidRPr="00E46ACE" w:rsidRDefault="0000663D">
      <w:pPr>
        <w:rPr>
          <w:rFonts w:ascii="ＭＳ Ｐゴシック" w:eastAsia="ＭＳ Ｐゴシック" w:hAnsi="ＭＳ Ｐゴシック"/>
        </w:rPr>
      </w:pPr>
      <w:r w:rsidRPr="00E46ACE">
        <w:rPr>
          <w:rFonts w:ascii="ＭＳ Ｐゴシック" w:eastAsia="ＭＳ Ｐゴシック" w:hAnsi="ＭＳ Ｐゴシック"/>
          <w:noProof/>
        </w:rPr>
        <mc:AlternateContent>
          <mc:Choice Requires="wps">
            <w:drawing>
              <wp:anchor distT="0" distB="0" distL="114300" distR="114300" simplePos="0" relativeHeight="251697152" behindDoc="0" locked="0" layoutInCell="1" allowOverlap="1" wp14:anchorId="3508EE3E" wp14:editId="32A8A095">
                <wp:simplePos x="0" y="0"/>
                <wp:positionH relativeFrom="column">
                  <wp:posOffset>3965575</wp:posOffset>
                </wp:positionH>
                <wp:positionV relativeFrom="paragraph">
                  <wp:posOffset>1337945</wp:posOffset>
                </wp:positionV>
                <wp:extent cx="973455" cy="372110"/>
                <wp:effectExtent l="0" t="0" r="17145" b="27940"/>
                <wp:wrapNone/>
                <wp:docPr id="17" name="角丸四角形 17"/>
                <wp:cNvGraphicFramePr/>
                <a:graphic xmlns:a="http://schemas.openxmlformats.org/drawingml/2006/main">
                  <a:graphicData uri="http://schemas.microsoft.com/office/word/2010/wordprocessingShape">
                    <wps:wsp>
                      <wps:cNvSpPr/>
                      <wps:spPr>
                        <a:xfrm>
                          <a:off x="0" y="0"/>
                          <a:ext cx="973455" cy="372110"/>
                        </a:xfrm>
                        <a:prstGeom prst="round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2F3182" w:rsidRPr="00E46ACE" w:rsidRDefault="002F3182" w:rsidP="002F3182">
                            <w:pPr>
                              <w:spacing w:line="0" w:lineRule="atLeast"/>
                              <w:ind w:left="0"/>
                              <w:jc w:val="center"/>
                              <w:rPr>
                                <w:rFonts w:ascii="ＭＳ Ｐゴシック" w:eastAsia="ＭＳ Ｐゴシック" w:hAnsi="ＭＳ Ｐゴシック"/>
                                <w:color w:val="000000" w:themeColor="text1"/>
                              </w:rPr>
                            </w:pPr>
                            <w:r w:rsidRPr="00E46ACE">
                              <w:rPr>
                                <w:rFonts w:ascii="ＭＳ Ｐゴシック" w:eastAsia="ＭＳ Ｐゴシック" w:hAnsi="ＭＳ Ｐゴシック" w:hint="eastAsia"/>
                                <w:color w:val="000000" w:themeColor="text1"/>
                              </w:rPr>
                              <w:t>廃棄物</w:t>
                            </w:r>
                          </w:p>
                          <w:p w:rsidR="002F3182" w:rsidRPr="00E46ACE" w:rsidRDefault="002F3182" w:rsidP="002F3182">
                            <w:pPr>
                              <w:spacing w:line="0" w:lineRule="atLeast"/>
                              <w:rPr>
                                <w:rFonts w:ascii="ＭＳ Ｐゴシック" w:eastAsia="ＭＳ Ｐゴシック" w:hAnsi="ＭＳ Ｐ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08EE3E" id="角丸四角形 17" o:spid="_x0000_s1034" style="position:absolute;left:0;text-align:left;margin-left:312.25pt;margin-top:105.35pt;width:76.65pt;height:29.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" fillcolor="#d8d8d8 [2732]" strokecolor="#1f4d78 [1604]" strokeweight="1pt">
                <v:stroke joinstyle="miter"/>
                <v:textbox>
                  <w:txbxContent>
                    <w:p w:rsidR="002F3182" w:rsidRPr="00E46ACE" w:rsidRDefault="002F3182" w:rsidP="002F3182">
                      <w:pPr>
                        <w:spacing w:line="0" w:lineRule="atLeast"/>
                        <w:ind w:left="0"/>
                        <w:jc w:val="center"/>
                        <w:rPr>
                          <w:rFonts w:ascii="ＭＳ Ｐゴシック" w:eastAsia="ＭＳ Ｐゴシック" w:hAnsi="ＭＳ Ｐゴシック"/>
                          <w:color w:val="000000" w:themeColor="text1"/>
                        </w:rPr>
                      </w:pPr>
                      <w:r w:rsidRPr="00E46ACE">
                        <w:rPr>
                          <w:rFonts w:ascii="ＭＳ Ｐゴシック" w:eastAsia="ＭＳ Ｐゴシック" w:hAnsi="ＭＳ Ｐゴシック" w:hint="eastAsia"/>
                          <w:color w:val="000000" w:themeColor="text1"/>
                        </w:rPr>
                        <w:t>廃棄物</w:t>
                      </w:r>
                    </w:p>
                    <w:p w:rsidR="002F3182" w:rsidRPr="00E46ACE" w:rsidRDefault="002F3182" w:rsidP="002F3182">
                      <w:pPr>
                        <w:spacing w:line="0" w:lineRule="atLeast"/>
                        <w:rPr>
                          <w:rFonts w:ascii="ＭＳ Ｐゴシック" w:eastAsia="ＭＳ Ｐゴシック" w:hAnsi="ＭＳ Ｐゴシック"/>
                        </w:rPr>
                      </w:pPr>
                    </w:p>
                  </w:txbxContent>
                </v:textbox>
              </v:roundrect>
            </w:pict>
          </mc:Fallback>
        </mc:AlternateContent>
      </w:r>
      <w:r w:rsidRPr="00E46ACE">
        <w:rPr>
          <w:rFonts w:ascii="ＭＳ Ｐゴシック" w:eastAsia="ＭＳ Ｐゴシック" w:hAnsi="ＭＳ Ｐゴシック"/>
          <w:noProof/>
        </w:rPr>
        <mc:AlternateContent>
          <mc:Choice Requires="wps">
            <w:drawing>
              <wp:anchor distT="0" distB="0" distL="114300" distR="114300" simplePos="0" relativeHeight="251695104" behindDoc="0" locked="0" layoutInCell="1" allowOverlap="1" wp14:anchorId="3508EE3E" wp14:editId="32A8A095">
                <wp:simplePos x="0" y="0"/>
                <wp:positionH relativeFrom="column">
                  <wp:posOffset>2948305</wp:posOffset>
                </wp:positionH>
                <wp:positionV relativeFrom="paragraph">
                  <wp:posOffset>1338580</wp:posOffset>
                </wp:positionV>
                <wp:extent cx="969010" cy="372110"/>
                <wp:effectExtent l="0" t="0" r="21590" b="27940"/>
                <wp:wrapNone/>
                <wp:docPr id="16" name="角丸四角形 16"/>
                <wp:cNvGraphicFramePr/>
                <a:graphic xmlns:a="http://schemas.openxmlformats.org/drawingml/2006/main">
                  <a:graphicData uri="http://schemas.microsoft.com/office/word/2010/wordprocessingShape">
                    <wps:wsp>
                      <wps:cNvSpPr/>
                      <wps:spPr>
                        <a:xfrm>
                          <a:off x="0" y="0"/>
                          <a:ext cx="969010" cy="372110"/>
                        </a:xfrm>
                        <a:prstGeom prst="round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2F3182" w:rsidRPr="00E46ACE" w:rsidRDefault="002F3182" w:rsidP="002F3182">
                            <w:pPr>
                              <w:spacing w:line="0" w:lineRule="atLeast"/>
                              <w:ind w:left="0"/>
                              <w:jc w:val="center"/>
                              <w:rPr>
                                <w:rFonts w:ascii="ＭＳ Ｐゴシック" w:eastAsia="ＭＳ Ｐゴシック" w:hAnsi="ＭＳ Ｐゴシック"/>
                                <w:color w:val="000000" w:themeColor="text1"/>
                              </w:rPr>
                            </w:pPr>
                            <w:r w:rsidRPr="00E46ACE">
                              <w:rPr>
                                <w:rFonts w:ascii="ＭＳ Ｐゴシック" w:eastAsia="ＭＳ Ｐゴシック" w:hAnsi="ＭＳ Ｐゴシック" w:hint="eastAsia"/>
                                <w:color w:val="000000" w:themeColor="text1"/>
                              </w:rPr>
                              <w:t>建設副産物</w:t>
                            </w:r>
                          </w:p>
                          <w:p w:rsidR="002F3182" w:rsidRPr="00E46ACE" w:rsidRDefault="002F3182" w:rsidP="002F3182">
                            <w:pPr>
                              <w:spacing w:line="0" w:lineRule="atLeast"/>
                              <w:rPr>
                                <w:rFonts w:ascii="ＭＳ Ｐゴシック" w:eastAsia="ＭＳ Ｐゴシック" w:hAnsi="ＭＳ Ｐ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08EE3E" id="角丸四角形 16" o:spid="_x0000_s1035" style="position:absolute;left:0;text-align:left;margin-left:232.15pt;margin-top:105.4pt;width:76.3pt;height:29.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" fillcolor="#d8d8d8 [2732]" strokecolor="#1f4d78 [1604]" strokeweight="1pt">
                <v:stroke joinstyle="miter"/>
                <v:textbox>
                  <w:txbxContent>
                    <w:p w:rsidR="002F3182" w:rsidRPr="00E46ACE" w:rsidRDefault="002F3182" w:rsidP="002F3182">
                      <w:pPr>
                        <w:spacing w:line="0" w:lineRule="atLeast"/>
                        <w:ind w:left="0"/>
                        <w:jc w:val="center"/>
                        <w:rPr>
                          <w:rFonts w:ascii="ＭＳ Ｐゴシック" w:eastAsia="ＭＳ Ｐゴシック" w:hAnsi="ＭＳ Ｐゴシック"/>
                          <w:color w:val="000000" w:themeColor="text1"/>
                        </w:rPr>
                      </w:pPr>
                      <w:r w:rsidRPr="00E46ACE">
                        <w:rPr>
                          <w:rFonts w:ascii="ＭＳ Ｐゴシック" w:eastAsia="ＭＳ Ｐゴシック" w:hAnsi="ＭＳ Ｐゴシック" w:hint="eastAsia"/>
                          <w:color w:val="000000" w:themeColor="text1"/>
                        </w:rPr>
                        <w:t>建設副産物</w:t>
                      </w:r>
                    </w:p>
                    <w:p w:rsidR="002F3182" w:rsidRPr="00E46ACE" w:rsidRDefault="002F3182" w:rsidP="002F3182">
                      <w:pPr>
                        <w:spacing w:line="0" w:lineRule="atLeast"/>
                        <w:rPr>
                          <w:rFonts w:ascii="ＭＳ Ｐゴシック" w:eastAsia="ＭＳ Ｐゴシック" w:hAnsi="ＭＳ Ｐゴシック"/>
                        </w:rPr>
                      </w:pPr>
                    </w:p>
                  </w:txbxContent>
                </v:textbox>
              </v:roundrect>
            </w:pict>
          </mc:Fallback>
        </mc:AlternateContent>
      </w:r>
      <w:r w:rsidRPr="00E46ACE">
        <w:rPr>
          <w:rFonts w:ascii="ＭＳ Ｐゴシック" w:eastAsia="ＭＳ Ｐゴシック" w:hAnsi="ＭＳ Ｐゴシック"/>
          <w:noProof/>
        </w:rPr>
        <mc:AlternateContent>
          <mc:Choice Requires="wps">
            <w:drawing>
              <wp:anchor distT="0" distB="0" distL="114300" distR="114300" simplePos="0" relativeHeight="251678720" behindDoc="0" locked="0" layoutInCell="1" allowOverlap="1" wp14:anchorId="2B736DA4" wp14:editId="0641F975">
                <wp:simplePos x="0" y="0"/>
                <wp:positionH relativeFrom="column">
                  <wp:posOffset>1903730</wp:posOffset>
                </wp:positionH>
                <wp:positionV relativeFrom="paragraph">
                  <wp:posOffset>1341120</wp:posOffset>
                </wp:positionV>
                <wp:extent cx="969010" cy="372110"/>
                <wp:effectExtent l="0" t="0" r="21590" b="27940"/>
                <wp:wrapNone/>
                <wp:docPr id="7" name="角丸四角形 7"/>
                <wp:cNvGraphicFramePr/>
                <a:graphic xmlns:a="http://schemas.openxmlformats.org/drawingml/2006/main">
                  <a:graphicData uri="http://schemas.microsoft.com/office/word/2010/wordprocessingShape">
                    <wps:wsp>
                      <wps:cNvSpPr/>
                      <wps:spPr>
                        <a:xfrm>
                          <a:off x="0" y="0"/>
                          <a:ext cx="969010" cy="372110"/>
                        </a:xfrm>
                        <a:prstGeom prst="round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E31294" w:rsidRPr="00E46ACE" w:rsidRDefault="00E31294" w:rsidP="00E31294">
                            <w:pPr>
                              <w:spacing w:line="0" w:lineRule="atLeast"/>
                              <w:ind w:left="0"/>
                              <w:jc w:val="center"/>
                              <w:rPr>
                                <w:rFonts w:ascii="ＭＳ Ｐゴシック" w:eastAsia="ＭＳ Ｐゴシック" w:hAnsi="ＭＳ Ｐゴシック"/>
                                <w:color w:val="000000" w:themeColor="text1"/>
                              </w:rPr>
                            </w:pPr>
                            <w:r w:rsidRPr="00E46ACE">
                              <w:rPr>
                                <w:rFonts w:ascii="ＭＳ Ｐゴシック" w:eastAsia="ＭＳ Ｐゴシック" w:hAnsi="ＭＳ Ｐゴシック" w:hint="eastAsia"/>
                                <w:color w:val="000000" w:themeColor="text1"/>
                              </w:rPr>
                              <w:t>施工・</w:t>
                            </w:r>
                            <w:r w:rsidRPr="00E46ACE">
                              <w:rPr>
                                <w:rFonts w:ascii="ＭＳ Ｐゴシック" w:eastAsia="ＭＳ Ｐゴシック" w:hAnsi="ＭＳ Ｐゴシック"/>
                                <w:color w:val="000000" w:themeColor="text1"/>
                              </w:rPr>
                              <w:t>検査</w:t>
                            </w:r>
                          </w:p>
                          <w:p w:rsidR="00E31294" w:rsidRPr="00E46ACE" w:rsidRDefault="00E31294" w:rsidP="00E31294">
                            <w:pPr>
                              <w:spacing w:line="0" w:lineRule="atLeast"/>
                              <w:rPr>
                                <w:rFonts w:ascii="ＭＳ Ｐゴシック" w:eastAsia="ＭＳ Ｐゴシック" w:hAnsi="ＭＳ Ｐ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736DA4" id="角丸四角形 7" o:spid="_x0000_s1036" style="position:absolute;left:0;text-align:left;margin-left:149.9pt;margin-top:105.6pt;width:76.3pt;height:29.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" fillcolor="#d8d8d8 [2732]" strokecolor="#1f4d78 [1604]" strokeweight="1pt">
                <v:stroke joinstyle="miter"/>
                <v:textbox>
                  <w:txbxContent>
                    <w:p w:rsidR="00E31294" w:rsidRPr="00E46ACE" w:rsidRDefault="00E31294" w:rsidP="00E31294">
                      <w:pPr>
                        <w:spacing w:line="0" w:lineRule="atLeast"/>
                        <w:ind w:left="0"/>
                        <w:jc w:val="center"/>
                        <w:rPr>
                          <w:rFonts w:ascii="ＭＳ Ｐゴシック" w:eastAsia="ＭＳ Ｐゴシック" w:hAnsi="ＭＳ Ｐゴシック"/>
                          <w:color w:val="000000" w:themeColor="text1"/>
                        </w:rPr>
                      </w:pPr>
                      <w:r w:rsidRPr="00E46ACE">
                        <w:rPr>
                          <w:rFonts w:ascii="ＭＳ Ｐゴシック" w:eastAsia="ＭＳ Ｐゴシック" w:hAnsi="ＭＳ Ｐゴシック" w:hint="eastAsia"/>
                          <w:color w:val="000000" w:themeColor="text1"/>
                        </w:rPr>
                        <w:t>施工・</w:t>
                      </w:r>
                      <w:r w:rsidRPr="00E46ACE">
                        <w:rPr>
                          <w:rFonts w:ascii="ＭＳ Ｐゴシック" w:eastAsia="ＭＳ Ｐゴシック" w:hAnsi="ＭＳ Ｐゴシック"/>
                          <w:color w:val="000000" w:themeColor="text1"/>
                        </w:rPr>
                        <w:t>検査</w:t>
                      </w:r>
                    </w:p>
                    <w:p w:rsidR="00E31294" w:rsidRPr="00E46ACE" w:rsidRDefault="00E31294" w:rsidP="00E31294">
                      <w:pPr>
                        <w:spacing w:line="0" w:lineRule="atLeast"/>
                        <w:rPr>
                          <w:rFonts w:ascii="ＭＳ Ｐゴシック" w:eastAsia="ＭＳ Ｐゴシック" w:hAnsi="ＭＳ Ｐゴシック"/>
                        </w:rPr>
                      </w:pPr>
                    </w:p>
                  </w:txbxContent>
                </v:textbox>
              </v:roundrect>
            </w:pict>
          </mc:Fallback>
        </mc:AlternateContent>
      </w:r>
      <w:r w:rsidRPr="00E46ACE">
        <w:rPr>
          <w:rFonts w:ascii="ＭＳ Ｐゴシック" w:eastAsia="ＭＳ Ｐゴシック" w:hAnsi="ＭＳ Ｐゴシック"/>
          <w:noProof/>
        </w:rPr>
        <mc:AlternateContent>
          <mc:Choice Requires="wps">
            <w:drawing>
              <wp:anchor distT="0" distB="0" distL="114300" distR="114300" simplePos="0" relativeHeight="251676672" behindDoc="0" locked="0" layoutInCell="1" allowOverlap="1" wp14:anchorId="2B736DA4" wp14:editId="0641F975">
                <wp:simplePos x="0" y="0"/>
                <wp:positionH relativeFrom="column">
                  <wp:posOffset>1297940</wp:posOffset>
                </wp:positionH>
                <wp:positionV relativeFrom="paragraph">
                  <wp:posOffset>1334135</wp:posOffset>
                </wp:positionV>
                <wp:extent cx="540385" cy="372110"/>
                <wp:effectExtent l="0" t="0" r="12065" b="27940"/>
                <wp:wrapNone/>
                <wp:docPr id="5" name="角丸四角形 5"/>
                <wp:cNvGraphicFramePr/>
                <a:graphic xmlns:a="http://schemas.openxmlformats.org/drawingml/2006/main">
                  <a:graphicData uri="http://schemas.microsoft.com/office/word/2010/wordprocessingShape">
                    <wps:wsp>
                      <wps:cNvSpPr/>
                      <wps:spPr>
                        <a:xfrm>
                          <a:off x="0" y="0"/>
                          <a:ext cx="540385" cy="372110"/>
                        </a:xfrm>
                        <a:prstGeom prst="round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E31294" w:rsidRPr="00E46ACE" w:rsidRDefault="00E31294" w:rsidP="00E31294">
                            <w:pPr>
                              <w:spacing w:line="0" w:lineRule="atLeast"/>
                              <w:ind w:left="0"/>
                              <w:jc w:val="center"/>
                              <w:rPr>
                                <w:rFonts w:ascii="ＭＳ Ｐゴシック" w:eastAsia="ＭＳ Ｐゴシック" w:hAnsi="ＭＳ Ｐゴシック"/>
                                <w:color w:val="000000" w:themeColor="text1"/>
                              </w:rPr>
                            </w:pPr>
                            <w:r w:rsidRPr="00E46ACE">
                              <w:rPr>
                                <w:rFonts w:ascii="ＭＳ Ｐゴシック" w:eastAsia="ＭＳ Ｐゴシック" w:hAnsi="ＭＳ Ｐゴシック" w:hint="eastAsia"/>
                                <w:color w:val="000000" w:themeColor="text1"/>
                              </w:rPr>
                              <w:t>材料</w:t>
                            </w:r>
                          </w:p>
                          <w:p w:rsidR="00E31294" w:rsidRPr="00E46ACE" w:rsidRDefault="00E31294" w:rsidP="00E31294">
                            <w:pPr>
                              <w:spacing w:line="0" w:lineRule="atLeast"/>
                              <w:rPr>
                                <w:rFonts w:ascii="ＭＳ Ｐゴシック" w:eastAsia="ＭＳ Ｐゴシック" w:hAnsi="ＭＳ Ｐ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736DA4" id="角丸四角形 5" o:spid="_x0000_s1037" style="position:absolute;left:0;text-align:left;margin-left:102.2pt;margin-top:105.05pt;width:42.55pt;height:29.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" fillcolor="#d8d8d8 [2732]" strokecolor="#1f4d78 [1604]" strokeweight="1pt">
                <v:stroke joinstyle="miter"/>
                <v:textbox>
                  <w:txbxContent>
                    <w:p w:rsidR="00E31294" w:rsidRPr="00E46ACE" w:rsidRDefault="00E31294" w:rsidP="00E31294">
                      <w:pPr>
                        <w:spacing w:line="0" w:lineRule="atLeast"/>
                        <w:ind w:left="0"/>
                        <w:jc w:val="center"/>
                        <w:rPr>
                          <w:rFonts w:ascii="ＭＳ Ｐゴシック" w:eastAsia="ＭＳ Ｐゴシック" w:hAnsi="ＭＳ Ｐゴシック"/>
                          <w:color w:val="000000" w:themeColor="text1"/>
                        </w:rPr>
                      </w:pPr>
                      <w:r w:rsidRPr="00E46ACE">
                        <w:rPr>
                          <w:rFonts w:ascii="ＭＳ Ｐゴシック" w:eastAsia="ＭＳ Ｐゴシック" w:hAnsi="ＭＳ Ｐゴシック" w:hint="eastAsia"/>
                          <w:color w:val="000000" w:themeColor="text1"/>
                        </w:rPr>
                        <w:t>材料</w:t>
                      </w:r>
                    </w:p>
                    <w:p w:rsidR="00E31294" w:rsidRPr="00E46ACE" w:rsidRDefault="00E31294" w:rsidP="00E31294">
                      <w:pPr>
                        <w:spacing w:line="0" w:lineRule="atLeast"/>
                        <w:rPr>
                          <w:rFonts w:ascii="ＭＳ Ｐゴシック" w:eastAsia="ＭＳ Ｐゴシック" w:hAnsi="ＭＳ Ｐゴシック"/>
                        </w:rPr>
                      </w:pPr>
                    </w:p>
                  </w:txbxContent>
                </v:textbox>
              </v:roundrect>
            </w:pict>
          </mc:Fallback>
        </mc:AlternateContent>
      </w:r>
      <w:r w:rsidRPr="00E46ACE">
        <w:rPr>
          <w:rFonts w:ascii="ＭＳ Ｐゴシック" w:eastAsia="ＭＳ Ｐゴシック" w:hAnsi="ＭＳ Ｐゴシック"/>
          <w:noProof/>
        </w:rPr>
        <mc:AlternateContent>
          <mc:Choice Requires="wps">
            <w:drawing>
              <wp:anchor distT="0" distB="0" distL="114300" distR="114300" simplePos="0" relativeHeight="251707392" behindDoc="0" locked="0" layoutInCell="1" allowOverlap="1" wp14:anchorId="74E84CDF" wp14:editId="0EDA01AC">
                <wp:simplePos x="0" y="0"/>
                <wp:positionH relativeFrom="column">
                  <wp:posOffset>339725</wp:posOffset>
                </wp:positionH>
                <wp:positionV relativeFrom="paragraph">
                  <wp:posOffset>1322070</wp:posOffset>
                </wp:positionV>
                <wp:extent cx="897890" cy="372110"/>
                <wp:effectExtent l="0" t="0" r="16510" b="27940"/>
                <wp:wrapNone/>
                <wp:docPr id="22" name="角丸四角形 22"/>
                <wp:cNvGraphicFramePr/>
                <a:graphic xmlns:a="http://schemas.openxmlformats.org/drawingml/2006/main">
                  <a:graphicData uri="http://schemas.microsoft.com/office/word/2010/wordprocessingShape">
                    <wps:wsp>
                      <wps:cNvSpPr/>
                      <wps:spPr>
                        <a:xfrm>
                          <a:off x="0" y="0"/>
                          <a:ext cx="897890" cy="372110"/>
                        </a:xfrm>
                        <a:prstGeom prst="round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2F3182" w:rsidRPr="0000663D" w:rsidRDefault="002F3182" w:rsidP="002F3182">
                            <w:pPr>
                              <w:spacing w:line="0" w:lineRule="atLeast"/>
                              <w:ind w:left="0"/>
                              <w:jc w:val="center"/>
                              <w:rPr>
                                <w:rFonts w:ascii="ＭＳ Ｐゴシック" w:eastAsia="ＭＳ Ｐゴシック" w:hAnsi="ＭＳ Ｐゴシック"/>
                                <w:color w:val="000000" w:themeColor="text1"/>
                                <w:sz w:val="12"/>
                              </w:rPr>
                            </w:pPr>
                            <w:r w:rsidRPr="0000663D">
                              <w:rPr>
                                <w:rFonts w:ascii="ＭＳ Ｐゴシック" w:eastAsia="ＭＳ Ｐゴシック" w:hAnsi="ＭＳ Ｐゴシック" w:hint="eastAsia"/>
                                <w:color w:val="000000" w:themeColor="text1"/>
                                <w:sz w:val="12"/>
                              </w:rPr>
                              <w:t>インフラ関係</w:t>
                            </w:r>
                          </w:p>
                          <w:p w:rsidR="002F3182" w:rsidRPr="0000663D" w:rsidRDefault="002F3182" w:rsidP="002F3182">
                            <w:pPr>
                              <w:spacing w:line="0" w:lineRule="atLeast"/>
                              <w:ind w:left="0"/>
                              <w:jc w:val="center"/>
                              <w:rPr>
                                <w:rFonts w:ascii="ＭＳ Ｐゴシック" w:eastAsia="ＭＳ Ｐゴシック" w:hAnsi="ＭＳ Ｐゴシック"/>
                                <w:color w:val="000000" w:themeColor="text1"/>
                                <w:sz w:val="12"/>
                                <w:szCs w:val="16"/>
                              </w:rPr>
                            </w:pPr>
                            <w:r w:rsidRPr="0000663D">
                              <w:rPr>
                                <w:rFonts w:ascii="ＭＳ Ｐゴシック" w:eastAsia="ＭＳ Ｐゴシック" w:hAnsi="ＭＳ Ｐゴシック" w:hint="eastAsia"/>
                                <w:color w:val="000000" w:themeColor="text1"/>
                                <w:sz w:val="12"/>
                                <w:szCs w:val="16"/>
                              </w:rPr>
                              <w:t>エネルギー等</w:t>
                            </w:r>
                          </w:p>
                          <w:p w:rsidR="002F3182" w:rsidRDefault="002F3182" w:rsidP="002F3182">
                            <w:pPr>
                              <w:spacing w:line="0" w:lineRule="atLeas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E84CDF" id="角丸四角形 22" o:spid="_x0000_s1038" style="position:absolute;left:0;text-align:left;margin-left:26.75pt;margin-top:104.1pt;width:70.7pt;height:29.3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" fillcolor="#d8d8d8 [2732]" strokecolor="#1f4d78 [1604]" strokeweight="1pt">
                <v:stroke joinstyle="miter"/>
                <v:textbox>
                  <w:txbxContent>
                    <w:p w:rsidR="002F3182" w:rsidRPr="0000663D" w:rsidRDefault="002F3182" w:rsidP="002F3182">
                      <w:pPr>
                        <w:spacing w:line="0" w:lineRule="atLeast"/>
                        <w:ind w:left="0"/>
                        <w:jc w:val="center"/>
                        <w:rPr>
                          <w:rFonts w:ascii="ＭＳ Ｐゴシック" w:eastAsia="ＭＳ Ｐゴシック" w:hAnsi="ＭＳ Ｐゴシック"/>
                          <w:color w:val="000000" w:themeColor="text1"/>
                          <w:sz w:val="12"/>
                        </w:rPr>
                      </w:pPr>
                      <w:r w:rsidRPr="0000663D">
                        <w:rPr>
                          <w:rFonts w:ascii="ＭＳ Ｐゴシック" w:eastAsia="ＭＳ Ｐゴシック" w:hAnsi="ＭＳ Ｐゴシック" w:hint="eastAsia"/>
                          <w:color w:val="000000" w:themeColor="text1"/>
                          <w:sz w:val="12"/>
                        </w:rPr>
                        <w:t>インフラ関係</w:t>
                      </w:r>
                    </w:p>
                    <w:p w:rsidR="002F3182" w:rsidRPr="0000663D" w:rsidRDefault="002F3182" w:rsidP="002F3182">
                      <w:pPr>
                        <w:spacing w:line="0" w:lineRule="atLeast"/>
                        <w:ind w:left="0"/>
                        <w:jc w:val="center"/>
                        <w:rPr>
                          <w:rFonts w:ascii="ＭＳ Ｐゴシック" w:eastAsia="ＭＳ Ｐゴシック" w:hAnsi="ＭＳ Ｐゴシック"/>
                          <w:color w:val="000000" w:themeColor="text1"/>
                          <w:sz w:val="12"/>
                          <w:szCs w:val="16"/>
                        </w:rPr>
                      </w:pPr>
                      <w:r w:rsidRPr="0000663D">
                        <w:rPr>
                          <w:rFonts w:ascii="ＭＳ Ｐゴシック" w:eastAsia="ＭＳ Ｐゴシック" w:hAnsi="ＭＳ Ｐゴシック" w:hint="eastAsia"/>
                          <w:color w:val="000000" w:themeColor="text1"/>
                          <w:sz w:val="12"/>
                          <w:szCs w:val="16"/>
                        </w:rPr>
                        <w:t>エネルギー等</w:t>
                      </w:r>
                    </w:p>
                    <w:p w:rsidR="002F3182" w:rsidRDefault="002F3182" w:rsidP="002F3182">
                      <w:pPr>
                        <w:spacing w:line="0" w:lineRule="atLeast"/>
                      </w:pPr>
                    </w:p>
                  </w:txbxContent>
                </v:textbox>
              </v:roundrect>
            </w:pict>
          </mc:Fallback>
        </mc:AlternateContent>
      </w:r>
    </w:p>
    <w:p w:rsidR="00E31294" w:rsidRPr="00E46ACE" w:rsidRDefault="00E31294">
      <w:pPr>
        <w:rPr>
          <w:rFonts w:ascii="ＭＳ Ｐゴシック" w:eastAsia="ＭＳ Ｐゴシック" w:hAnsi="ＭＳ Ｐゴシック"/>
        </w:rPr>
      </w:pPr>
    </w:p>
    <w:p w:rsidR="00E31294" w:rsidRPr="00E46ACE" w:rsidRDefault="00E31294">
      <w:pPr>
        <w:rPr>
          <w:rFonts w:ascii="ＭＳ Ｐゴシック" w:eastAsia="ＭＳ Ｐゴシック" w:hAnsi="ＭＳ Ｐゴシック"/>
        </w:rPr>
      </w:pPr>
    </w:p>
    <w:p w:rsidR="00E31294" w:rsidRPr="00E46ACE" w:rsidRDefault="00E31294">
      <w:pPr>
        <w:rPr>
          <w:rFonts w:ascii="ＭＳ Ｐゴシック" w:eastAsia="ＭＳ Ｐゴシック" w:hAnsi="ＭＳ Ｐゴシック"/>
        </w:rPr>
      </w:pPr>
    </w:p>
    <w:p w:rsidR="00E31294" w:rsidRPr="0000663D" w:rsidRDefault="0000663D">
      <w:pPr>
        <w:rPr>
          <w:rFonts w:ascii="ＭＳ Ｐゴシック" w:eastAsia="ＭＳ Ｐゴシック" w:hAnsi="ＭＳ Ｐゴシック"/>
        </w:rPr>
      </w:pPr>
      <w:r w:rsidRPr="00E46ACE">
        <w:rPr>
          <w:rFonts w:ascii="ＭＳ Ｐゴシック" w:eastAsia="ＭＳ Ｐゴシック" w:hAnsi="ＭＳ Ｐゴシック" w:cs="ＭＳ Ｐゴシック"/>
          <w:noProof/>
          <w:color w:val="000000"/>
          <w:kern w:val="0"/>
          <w:szCs w:val="22"/>
        </w:rPr>
        <mc:AlternateContent>
          <mc:Choice Requires="wps">
            <w:drawing>
              <wp:anchor distT="0" distB="0" distL="114300" distR="114300" simplePos="0" relativeHeight="251701248" behindDoc="0" locked="0" layoutInCell="1" allowOverlap="1" wp14:anchorId="45DF6607" wp14:editId="2659EF83">
                <wp:simplePos x="0" y="0"/>
                <wp:positionH relativeFrom="column">
                  <wp:posOffset>3321897</wp:posOffset>
                </wp:positionH>
                <wp:positionV relativeFrom="paragraph">
                  <wp:posOffset>75142</wp:posOffset>
                </wp:positionV>
                <wp:extent cx="177800" cy="194310"/>
                <wp:effectExtent l="10795" t="8255" r="42545" b="42545"/>
                <wp:wrapNone/>
                <wp:docPr id="19" name="右矢印 19">
                  <a:extLst xmlns:a="http://schemas.openxmlformats.org/drawingml/2006/main">
                    <a:ext uri="{FF2B5EF4-FFF2-40B4-BE49-F238E27FC236}">
                      <a16:creationId xmlns:a16="http://schemas.microsoft.com/office/drawing/2014/main" id="{B322ADF0-B8AF-465D-AA98-B2B2D6D612E9}"/>
                    </a:ext>
                  </a:extLst>
                </wp:docPr>
                <wp:cNvGraphicFramePr/>
                <a:graphic xmlns:a="http://schemas.openxmlformats.org/drawingml/2006/main">
                  <a:graphicData uri="http://schemas.microsoft.com/office/word/2010/wordprocessingShape">
                    <wps:wsp>
                      <wps:cNvSpPr/>
                      <wps:spPr>
                        <a:xfrm rot="5400000">
                          <a:off x="0" y="0"/>
                          <a:ext cx="177800" cy="194310"/>
                        </a:xfrm>
                        <a:prstGeom prst="rightArrow">
                          <a:avLst/>
                        </a:prstGeom>
                        <a:solidFill>
                          <a:schemeClr val="accent3">
                            <a:lumMod val="60000"/>
                            <a:lumOff val="4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wps:wsp>
                  </a:graphicData>
                </a:graphic>
                <wp14:sizeRelH relativeFrom="page">
                  <wp14:pctWidth>0</wp14:pctWidth>
                </wp14:sizeRelH>
                <wp14:sizeRelV relativeFrom="page">
                  <wp14:pctHeight>0</wp14:pctHeight>
                </wp14:sizeRelV>
              </wp:anchor>
            </w:drawing>
          </mc:Choice>
          <mc:Fallback>
            <w:pict>
              <v:shape w14:anchorId="338C42D2" id="右矢印 19" o:spid="_x0000_s1026" type="#_x0000_t13" style="position:absolute;left:0;text-align:left;margin-left:261.55pt;margin-top:5.9pt;width:14pt;height:15.3pt;rotation:9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" adj="10800" fillcolor="#c9c9c9 [1942]" strokecolor="black [3213]" strokeweight=".25pt"/>
            </w:pict>
          </mc:Fallback>
        </mc:AlternateContent>
      </w:r>
      <w:r w:rsidRPr="00E46ACE">
        <w:rPr>
          <w:rFonts w:ascii="ＭＳ Ｐゴシック" w:eastAsia="ＭＳ Ｐゴシック" w:hAnsi="ＭＳ Ｐゴシック" w:cs="ＭＳ Ｐゴシック"/>
          <w:noProof/>
          <w:color w:val="000000"/>
          <w:kern w:val="0"/>
          <w:szCs w:val="22"/>
        </w:rPr>
        <mc:AlternateContent>
          <mc:Choice Requires="wps">
            <w:drawing>
              <wp:anchor distT="0" distB="0" distL="114300" distR="114300" simplePos="0" relativeHeight="251686912" behindDoc="0" locked="0" layoutInCell="1" allowOverlap="1" wp14:anchorId="776DE31C" wp14:editId="4DAEA900">
                <wp:simplePos x="0" y="0"/>
                <wp:positionH relativeFrom="column">
                  <wp:posOffset>1536488</wp:posOffset>
                </wp:positionH>
                <wp:positionV relativeFrom="paragraph">
                  <wp:posOffset>24976</wp:posOffset>
                </wp:positionV>
                <wp:extent cx="177800" cy="194310"/>
                <wp:effectExtent l="10795" t="27305" r="42545" b="23495"/>
                <wp:wrapNone/>
                <wp:docPr id="11" name="右矢印 11">
                  <a:extLst xmlns:a="http://schemas.openxmlformats.org/drawingml/2006/main">
                    <a:ext uri="{FF2B5EF4-FFF2-40B4-BE49-F238E27FC236}">
                      <a16:creationId xmlns:a16="http://schemas.microsoft.com/office/drawing/2014/main" id="{B322ADF0-B8AF-465D-AA98-B2B2D6D612E9}"/>
                    </a:ext>
                  </a:extLst>
                </wp:docPr>
                <wp:cNvGraphicFramePr/>
                <a:graphic xmlns:a="http://schemas.openxmlformats.org/drawingml/2006/main">
                  <a:graphicData uri="http://schemas.microsoft.com/office/word/2010/wordprocessingShape">
                    <wps:wsp>
                      <wps:cNvSpPr/>
                      <wps:spPr>
                        <a:xfrm rot="16200000">
                          <a:off x="0" y="0"/>
                          <a:ext cx="177800" cy="194310"/>
                        </a:xfrm>
                        <a:prstGeom prst="rightArrow">
                          <a:avLst/>
                        </a:prstGeom>
                        <a:solidFill>
                          <a:schemeClr val="accent3">
                            <a:lumMod val="60000"/>
                            <a:lumOff val="4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wps:wsp>
                  </a:graphicData>
                </a:graphic>
                <wp14:sizeRelH relativeFrom="page">
                  <wp14:pctWidth>0</wp14:pctWidth>
                </wp14:sizeRelH>
                <wp14:sizeRelV relativeFrom="page">
                  <wp14:pctHeight>0</wp14:pctHeight>
                </wp14:sizeRelV>
              </wp:anchor>
            </w:drawing>
          </mc:Choice>
          <mc:Fallback>
            <w:pict>
              <v:shape w14:anchorId="3871D129" id="右矢印 11" o:spid="_x0000_s1026" type="#_x0000_t13" style="position:absolute;left:0;text-align:left;margin-left:121pt;margin-top:1.95pt;width:14pt;height:15.3pt;rotation:-9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" adj="10800" fillcolor="#c9c9c9 [1942]" strokecolor="black [3213]" strokeweight=".25pt"/>
            </w:pict>
          </mc:Fallback>
        </mc:AlternateContent>
      </w:r>
      <w:r w:rsidRPr="00E46ACE">
        <w:rPr>
          <w:rFonts w:ascii="ＭＳ Ｐゴシック" w:eastAsia="ＭＳ Ｐゴシック" w:hAnsi="ＭＳ Ｐゴシック" w:cs="ＭＳ Ｐゴシック"/>
          <w:noProof/>
          <w:color w:val="000000"/>
          <w:kern w:val="0"/>
          <w:szCs w:val="22"/>
        </w:rPr>
        <mc:AlternateContent>
          <mc:Choice Requires="wps">
            <w:drawing>
              <wp:anchor distT="0" distB="0" distL="114300" distR="114300" simplePos="0" relativeHeight="251705344" behindDoc="0" locked="0" layoutInCell="1" allowOverlap="1" wp14:anchorId="0C987759" wp14:editId="50273E10">
                <wp:simplePos x="0" y="0"/>
                <wp:positionH relativeFrom="column">
                  <wp:posOffset>4331547</wp:posOffset>
                </wp:positionH>
                <wp:positionV relativeFrom="paragraph">
                  <wp:posOffset>66040</wp:posOffset>
                </wp:positionV>
                <wp:extent cx="177800" cy="194310"/>
                <wp:effectExtent l="10795" t="8255" r="42545" b="42545"/>
                <wp:wrapNone/>
                <wp:docPr id="21" name="右矢印 21">
                  <a:extLst xmlns:a="http://schemas.openxmlformats.org/drawingml/2006/main">
                    <a:ext uri="{FF2B5EF4-FFF2-40B4-BE49-F238E27FC236}">
                      <a16:creationId xmlns:a16="http://schemas.microsoft.com/office/drawing/2014/main" id="{B322ADF0-B8AF-465D-AA98-B2B2D6D612E9}"/>
                    </a:ext>
                  </a:extLst>
                </wp:docPr>
                <wp:cNvGraphicFramePr/>
                <a:graphic xmlns:a="http://schemas.openxmlformats.org/drawingml/2006/main">
                  <a:graphicData uri="http://schemas.microsoft.com/office/word/2010/wordprocessingShape">
                    <wps:wsp>
                      <wps:cNvSpPr/>
                      <wps:spPr>
                        <a:xfrm rot="5400000">
                          <a:off x="0" y="0"/>
                          <a:ext cx="177800" cy="194310"/>
                        </a:xfrm>
                        <a:prstGeom prst="rightArrow">
                          <a:avLst/>
                        </a:prstGeom>
                        <a:solidFill>
                          <a:schemeClr val="accent3">
                            <a:lumMod val="60000"/>
                            <a:lumOff val="4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wps:wsp>
                  </a:graphicData>
                </a:graphic>
                <wp14:sizeRelH relativeFrom="page">
                  <wp14:pctWidth>0</wp14:pctWidth>
                </wp14:sizeRelH>
                <wp14:sizeRelV relativeFrom="page">
                  <wp14:pctHeight>0</wp14:pctHeight>
                </wp14:sizeRelV>
              </wp:anchor>
            </w:drawing>
          </mc:Choice>
          <mc:Fallback>
            <w:pict>
              <v:shape w14:anchorId="387EBFA9" id="右矢印 21" o:spid="_x0000_s1026" type="#_x0000_t13" style="position:absolute;left:0;text-align:left;margin-left:341.05pt;margin-top:5.2pt;width:14pt;height:15.3pt;rotation:9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" adj="10800" fillcolor="#c9c9c9 [1942]" strokecolor="black [3213]" strokeweight=".25pt"/>
            </w:pict>
          </mc:Fallback>
        </mc:AlternateContent>
      </w:r>
    </w:p>
    <w:p w:rsidR="00A13696" w:rsidRPr="00E46ACE" w:rsidRDefault="00A13696">
      <w:pPr>
        <w:rPr>
          <w:rFonts w:ascii="ＭＳ Ｐゴシック" w:eastAsia="ＭＳ Ｐゴシック" w:hAnsi="ＭＳ Ｐゴシック"/>
        </w:rPr>
      </w:pPr>
    </w:p>
    <w:p w:rsidR="002F3182" w:rsidRPr="00E46ACE" w:rsidRDefault="002F3182">
      <w:pPr>
        <w:rPr>
          <w:rFonts w:ascii="ＭＳ Ｐゴシック" w:eastAsia="ＭＳ Ｐゴシック" w:hAnsi="ＭＳ Ｐゴシック"/>
        </w:rPr>
      </w:pPr>
    </w:p>
    <w:p w:rsidR="002F3182" w:rsidRPr="00E46ACE" w:rsidRDefault="0000663D">
      <w:pPr>
        <w:rPr>
          <w:rFonts w:ascii="ＭＳ Ｐゴシック" w:eastAsia="ＭＳ Ｐゴシック" w:hAnsi="ＭＳ Ｐゴシック"/>
        </w:rPr>
      </w:pPr>
      <w:r w:rsidRPr="00E46ACE">
        <w:rPr>
          <w:rFonts w:ascii="ＭＳ Ｐゴシック" w:eastAsia="ＭＳ Ｐゴシック" w:hAnsi="ＭＳ Ｐゴシック"/>
          <w:noProof/>
        </w:rPr>
        <mc:AlternateContent>
          <mc:Choice Requires="wps">
            <w:drawing>
              <wp:anchor distT="0" distB="0" distL="114300" distR="114300" simplePos="0" relativeHeight="251680768" behindDoc="0" locked="0" layoutInCell="1" allowOverlap="1" wp14:anchorId="2B736DA4" wp14:editId="0641F975">
                <wp:simplePos x="0" y="0"/>
                <wp:positionH relativeFrom="column">
                  <wp:posOffset>323850</wp:posOffset>
                </wp:positionH>
                <wp:positionV relativeFrom="paragraph">
                  <wp:posOffset>194945</wp:posOffset>
                </wp:positionV>
                <wp:extent cx="2546350" cy="372110"/>
                <wp:effectExtent l="0" t="0" r="25400" b="27940"/>
                <wp:wrapNone/>
                <wp:docPr id="8" name="角丸四角形 8"/>
                <wp:cNvGraphicFramePr/>
                <a:graphic xmlns:a="http://schemas.openxmlformats.org/drawingml/2006/main">
                  <a:graphicData uri="http://schemas.microsoft.com/office/word/2010/wordprocessingShape">
                    <wps:wsp>
                      <wps:cNvSpPr/>
                      <wps:spPr>
                        <a:xfrm>
                          <a:off x="0" y="0"/>
                          <a:ext cx="2546350" cy="372110"/>
                        </a:xfrm>
                        <a:prstGeom prst="round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E31294" w:rsidRPr="00E46ACE" w:rsidRDefault="00E31294" w:rsidP="00E31294">
                            <w:pPr>
                              <w:spacing w:line="0" w:lineRule="atLeast"/>
                              <w:ind w:left="0"/>
                              <w:jc w:val="center"/>
                              <w:rPr>
                                <w:rFonts w:ascii="ＭＳ Ｐゴシック" w:eastAsia="ＭＳ Ｐゴシック" w:hAnsi="ＭＳ Ｐゴシック"/>
                                <w:color w:val="000000" w:themeColor="text1"/>
                              </w:rPr>
                            </w:pPr>
                            <w:r w:rsidRPr="00E46ACE">
                              <w:rPr>
                                <w:rFonts w:ascii="ＭＳ Ｐゴシック" w:eastAsia="ＭＳ Ｐゴシック" w:hAnsi="ＭＳ Ｐゴシック" w:hint="eastAsia"/>
                                <w:color w:val="000000" w:themeColor="text1"/>
                              </w:rPr>
                              <w:t>外部提供者</w:t>
                            </w:r>
                          </w:p>
                          <w:p w:rsidR="00E31294" w:rsidRPr="00E46ACE" w:rsidRDefault="00E31294" w:rsidP="00E31294">
                            <w:pPr>
                              <w:spacing w:line="0" w:lineRule="atLeast"/>
                              <w:rPr>
                                <w:rFonts w:ascii="ＭＳ Ｐゴシック" w:eastAsia="ＭＳ Ｐゴシック" w:hAnsi="ＭＳ Ｐ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736DA4" id="角丸四角形 8" o:spid="_x0000_s1039" style="position:absolute;left:0;text-align:left;margin-left:25.5pt;margin-top:15.35pt;width:200.5pt;height:29.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" fillcolor="#d8d8d8 [2732]" strokecolor="#1f4d78 [1604]" strokeweight="1pt">
                <v:stroke joinstyle="miter"/>
                <v:textbox>
                  <w:txbxContent>
                    <w:p w:rsidR="00E31294" w:rsidRPr="00E46ACE" w:rsidRDefault="00E31294" w:rsidP="00E31294">
                      <w:pPr>
                        <w:spacing w:line="0" w:lineRule="atLeast"/>
                        <w:ind w:left="0"/>
                        <w:jc w:val="center"/>
                        <w:rPr>
                          <w:rFonts w:ascii="ＭＳ Ｐゴシック" w:eastAsia="ＭＳ Ｐゴシック" w:hAnsi="ＭＳ Ｐゴシック"/>
                          <w:color w:val="000000" w:themeColor="text1"/>
                        </w:rPr>
                      </w:pPr>
                      <w:r w:rsidRPr="00E46ACE">
                        <w:rPr>
                          <w:rFonts w:ascii="ＭＳ Ｐゴシック" w:eastAsia="ＭＳ Ｐゴシック" w:hAnsi="ＭＳ Ｐゴシック" w:hint="eastAsia"/>
                          <w:color w:val="000000" w:themeColor="text1"/>
                        </w:rPr>
                        <w:t>外部提供者</w:t>
                      </w:r>
                    </w:p>
                    <w:p w:rsidR="00E31294" w:rsidRPr="00E46ACE" w:rsidRDefault="00E31294" w:rsidP="00E31294">
                      <w:pPr>
                        <w:spacing w:line="0" w:lineRule="atLeast"/>
                        <w:rPr>
                          <w:rFonts w:ascii="ＭＳ Ｐゴシック" w:eastAsia="ＭＳ Ｐゴシック" w:hAnsi="ＭＳ Ｐゴシック"/>
                        </w:rPr>
                      </w:pPr>
                    </w:p>
                  </w:txbxContent>
                </v:textbox>
              </v:roundrect>
            </w:pict>
          </mc:Fallback>
        </mc:AlternateContent>
      </w:r>
      <w:r w:rsidRPr="00E46ACE">
        <w:rPr>
          <w:rFonts w:ascii="ＭＳ Ｐゴシック" w:eastAsia="ＭＳ Ｐゴシック" w:hAnsi="ＭＳ Ｐゴシック"/>
          <w:noProof/>
        </w:rPr>
        <mc:AlternateContent>
          <mc:Choice Requires="wps">
            <w:drawing>
              <wp:anchor distT="0" distB="0" distL="114300" distR="114300" simplePos="0" relativeHeight="251703296" behindDoc="0" locked="0" layoutInCell="1" allowOverlap="1" wp14:anchorId="4FD0BBC7" wp14:editId="15C08F72">
                <wp:simplePos x="0" y="0"/>
                <wp:positionH relativeFrom="column">
                  <wp:posOffset>3966845</wp:posOffset>
                </wp:positionH>
                <wp:positionV relativeFrom="paragraph">
                  <wp:posOffset>200449</wp:posOffset>
                </wp:positionV>
                <wp:extent cx="974035" cy="500932"/>
                <wp:effectExtent l="0" t="0" r="17145" b="13970"/>
                <wp:wrapNone/>
                <wp:docPr id="20" name="角丸四角形 20"/>
                <wp:cNvGraphicFramePr/>
                <a:graphic xmlns:a="http://schemas.openxmlformats.org/drawingml/2006/main">
                  <a:graphicData uri="http://schemas.microsoft.com/office/word/2010/wordprocessingShape">
                    <wps:wsp>
                      <wps:cNvSpPr/>
                      <wps:spPr>
                        <a:xfrm>
                          <a:off x="0" y="0"/>
                          <a:ext cx="974035" cy="500932"/>
                        </a:xfrm>
                        <a:prstGeom prst="round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2F3182" w:rsidRPr="00E46ACE" w:rsidRDefault="002F3182" w:rsidP="002F3182">
                            <w:pPr>
                              <w:spacing w:line="0" w:lineRule="atLeast"/>
                              <w:ind w:left="0"/>
                              <w:jc w:val="center"/>
                              <w:rPr>
                                <w:rFonts w:ascii="ＭＳ Ｐゴシック" w:eastAsia="ＭＳ Ｐゴシック" w:hAnsi="ＭＳ Ｐゴシック"/>
                                <w:color w:val="000000" w:themeColor="text1"/>
                                <w:sz w:val="18"/>
                              </w:rPr>
                            </w:pPr>
                            <w:r w:rsidRPr="00E46ACE">
                              <w:rPr>
                                <w:rFonts w:ascii="ＭＳ Ｐゴシック" w:eastAsia="ＭＳ Ｐゴシック" w:hAnsi="ＭＳ Ｐゴシック" w:hint="eastAsia"/>
                                <w:color w:val="000000" w:themeColor="text1"/>
                                <w:sz w:val="18"/>
                              </w:rPr>
                              <w:t>排出事業者による処理</w:t>
                            </w:r>
                          </w:p>
                          <w:p w:rsidR="002F3182" w:rsidRPr="00E46ACE" w:rsidRDefault="002F3182" w:rsidP="002F3182">
                            <w:pPr>
                              <w:spacing w:line="0" w:lineRule="atLeast"/>
                              <w:rPr>
                                <w:rFonts w:ascii="ＭＳ Ｐゴシック" w:eastAsia="ＭＳ Ｐゴシック" w:hAnsi="ＭＳ Ｐゴシック"/>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D0BBC7" id="角丸四角形 20" o:spid="_x0000_s1040" style="position:absolute;left:0;text-align:left;margin-left:312.35pt;margin-top:15.8pt;width:76.7pt;height:39.4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" fillcolor="#d8d8d8 [2732]" strokecolor="#1f4d78 [1604]" strokeweight="1pt">
                <v:stroke joinstyle="miter"/>
                <v:textbox>
                  <w:txbxContent>
                    <w:p w:rsidR="002F3182" w:rsidRPr="00E46ACE" w:rsidRDefault="002F3182" w:rsidP="002F3182">
                      <w:pPr>
                        <w:spacing w:line="0" w:lineRule="atLeast"/>
                        <w:ind w:left="0"/>
                        <w:jc w:val="center"/>
                        <w:rPr>
                          <w:rFonts w:ascii="ＭＳ Ｐゴシック" w:eastAsia="ＭＳ Ｐゴシック" w:hAnsi="ＭＳ Ｐゴシック"/>
                          <w:color w:val="000000" w:themeColor="text1"/>
                          <w:sz w:val="18"/>
                        </w:rPr>
                      </w:pPr>
                      <w:r w:rsidRPr="00E46ACE">
                        <w:rPr>
                          <w:rFonts w:ascii="ＭＳ Ｐゴシック" w:eastAsia="ＭＳ Ｐゴシック" w:hAnsi="ＭＳ Ｐゴシック" w:hint="eastAsia"/>
                          <w:color w:val="000000" w:themeColor="text1"/>
                          <w:sz w:val="18"/>
                        </w:rPr>
                        <w:t>排出事業者による処理</w:t>
                      </w:r>
                    </w:p>
                    <w:p w:rsidR="002F3182" w:rsidRPr="00E46ACE" w:rsidRDefault="002F3182" w:rsidP="002F3182">
                      <w:pPr>
                        <w:spacing w:line="0" w:lineRule="atLeast"/>
                        <w:rPr>
                          <w:rFonts w:ascii="ＭＳ Ｐゴシック" w:eastAsia="ＭＳ Ｐゴシック" w:hAnsi="ＭＳ Ｐゴシック"/>
                          <w:sz w:val="18"/>
                        </w:rPr>
                      </w:pPr>
                    </w:p>
                  </w:txbxContent>
                </v:textbox>
              </v:roundrect>
            </w:pict>
          </mc:Fallback>
        </mc:AlternateContent>
      </w:r>
      <w:r w:rsidRPr="00E46ACE">
        <w:rPr>
          <w:rFonts w:ascii="ＭＳ Ｐゴシック" w:eastAsia="ＭＳ Ｐゴシック" w:hAnsi="ＭＳ Ｐゴシック"/>
          <w:noProof/>
        </w:rPr>
        <mc:AlternateContent>
          <mc:Choice Requires="wps">
            <w:drawing>
              <wp:anchor distT="0" distB="0" distL="114300" distR="114300" simplePos="0" relativeHeight="251699200" behindDoc="0" locked="0" layoutInCell="1" allowOverlap="1" wp14:anchorId="46F2B2E9" wp14:editId="67C675E6">
                <wp:simplePos x="0" y="0"/>
                <wp:positionH relativeFrom="column">
                  <wp:posOffset>2947247</wp:posOffset>
                </wp:positionH>
                <wp:positionV relativeFrom="paragraph">
                  <wp:posOffset>198543</wp:posOffset>
                </wp:positionV>
                <wp:extent cx="974035" cy="500932"/>
                <wp:effectExtent l="0" t="0" r="17145" b="13970"/>
                <wp:wrapNone/>
                <wp:docPr id="18" name="角丸四角形 18"/>
                <wp:cNvGraphicFramePr/>
                <a:graphic xmlns:a="http://schemas.openxmlformats.org/drawingml/2006/main">
                  <a:graphicData uri="http://schemas.microsoft.com/office/word/2010/wordprocessingShape">
                    <wps:wsp>
                      <wps:cNvSpPr/>
                      <wps:spPr>
                        <a:xfrm>
                          <a:off x="0" y="0"/>
                          <a:ext cx="974035" cy="500932"/>
                        </a:xfrm>
                        <a:prstGeom prst="round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2F3182" w:rsidRPr="00E46ACE" w:rsidRDefault="002F3182" w:rsidP="002F3182">
                            <w:pPr>
                              <w:spacing w:line="0" w:lineRule="atLeast"/>
                              <w:ind w:left="0"/>
                              <w:jc w:val="center"/>
                              <w:rPr>
                                <w:rFonts w:ascii="ＭＳ Ｐゴシック" w:eastAsia="ＭＳ Ｐゴシック" w:hAnsi="ＭＳ Ｐゴシック"/>
                                <w:color w:val="000000" w:themeColor="text1"/>
                                <w:sz w:val="18"/>
                              </w:rPr>
                            </w:pPr>
                            <w:r w:rsidRPr="00E46ACE">
                              <w:rPr>
                                <w:rFonts w:ascii="ＭＳ Ｐゴシック" w:eastAsia="ＭＳ Ｐゴシック" w:hAnsi="ＭＳ Ｐゴシック" w:hint="eastAsia"/>
                                <w:color w:val="000000" w:themeColor="text1"/>
                                <w:sz w:val="18"/>
                              </w:rPr>
                              <w:t>適正処理</w:t>
                            </w:r>
                          </w:p>
                          <w:p w:rsidR="002F3182" w:rsidRPr="00E46ACE" w:rsidRDefault="002F3182" w:rsidP="002F3182">
                            <w:pPr>
                              <w:spacing w:line="0" w:lineRule="atLeast"/>
                              <w:ind w:left="0"/>
                              <w:jc w:val="center"/>
                              <w:rPr>
                                <w:rFonts w:ascii="ＭＳ Ｐゴシック" w:eastAsia="ＭＳ Ｐゴシック" w:hAnsi="ＭＳ Ｐゴシック"/>
                                <w:color w:val="000000" w:themeColor="text1"/>
                                <w:sz w:val="18"/>
                              </w:rPr>
                            </w:pPr>
                            <w:r w:rsidRPr="00E46ACE">
                              <w:rPr>
                                <w:rFonts w:ascii="ＭＳ Ｐゴシック" w:eastAsia="ＭＳ Ｐゴシック" w:hAnsi="ＭＳ Ｐゴシック" w:hint="eastAsia"/>
                                <w:color w:val="000000" w:themeColor="text1"/>
                                <w:sz w:val="18"/>
                              </w:rPr>
                              <w:t>再資源化</w:t>
                            </w:r>
                          </w:p>
                          <w:p w:rsidR="002F3182" w:rsidRPr="00E46ACE" w:rsidRDefault="002F3182" w:rsidP="002F3182">
                            <w:pPr>
                              <w:spacing w:line="0" w:lineRule="atLeast"/>
                              <w:rPr>
                                <w:rFonts w:ascii="ＭＳ Ｐゴシック" w:eastAsia="ＭＳ Ｐゴシック" w:hAnsi="ＭＳ Ｐゴシック"/>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F2B2E9" id="角丸四角形 18" o:spid="_x0000_s1041" style="position:absolute;left:0;text-align:left;margin-left:232.05pt;margin-top:15.65pt;width:76.7pt;height:39.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" fillcolor="#d8d8d8 [2732]" strokecolor="#1f4d78 [1604]" strokeweight="1pt">
                <v:stroke joinstyle="miter"/>
                <v:textbox>
                  <w:txbxContent>
                    <w:p w:rsidR="002F3182" w:rsidRPr="00E46ACE" w:rsidRDefault="002F3182" w:rsidP="002F3182">
                      <w:pPr>
                        <w:spacing w:line="0" w:lineRule="atLeast"/>
                        <w:ind w:left="0"/>
                        <w:jc w:val="center"/>
                        <w:rPr>
                          <w:rFonts w:ascii="ＭＳ Ｐゴシック" w:eastAsia="ＭＳ Ｐゴシック" w:hAnsi="ＭＳ Ｐゴシック"/>
                          <w:color w:val="000000" w:themeColor="text1"/>
                          <w:sz w:val="18"/>
                        </w:rPr>
                      </w:pPr>
                      <w:r w:rsidRPr="00E46ACE">
                        <w:rPr>
                          <w:rFonts w:ascii="ＭＳ Ｐゴシック" w:eastAsia="ＭＳ Ｐゴシック" w:hAnsi="ＭＳ Ｐゴシック" w:hint="eastAsia"/>
                          <w:color w:val="000000" w:themeColor="text1"/>
                          <w:sz w:val="18"/>
                        </w:rPr>
                        <w:t>適正処理</w:t>
                      </w:r>
                    </w:p>
                    <w:p w:rsidR="002F3182" w:rsidRPr="00E46ACE" w:rsidRDefault="002F3182" w:rsidP="002F3182">
                      <w:pPr>
                        <w:spacing w:line="0" w:lineRule="atLeast"/>
                        <w:ind w:left="0"/>
                        <w:jc w:val="center"/>
                        <w:rPr>
                          <w:rFonts w:ascii="ＭＳ Ｐゴシック" w:eastAsia="ＭＳ Ｐゴシック" w:hAnsi="ＭＳ Ｐゴシック"/>
                          <w:color w:val="000000" w:themeColor="text1"/>
                          <w:sz w:val="18"/>
                        </w:rPr>
                      </w:pPr>
                      <w:r w:rsidRPr="00E46ACE">
                        <w:rPr>
                          <w:rFonts w:ascii="ＭＳ Ｐゴシック" w:eastAsia="ＭＳ Ｐゴシック" w:hAnsi="ＭＳ Ｐゴシック" w:hint="eastAsia"/>
                          <w:color w:val="000000" w:themeColor="text1"/>
                          <w:sz w:val="18"/>
                        </w:rPr>
                        <w:t>再資源化</w:t>
                      </w:r>
                    </w:p>
                    <w:p w:rsidR="002F3182" w:rsidRPr="00E46ACE" w:rsidRDefault="002F3182" w:rsidP="002F3182">
                      <w:pPr>
                        <w:spacing w:line="0" w:lineRule="atLeast"/>
                        <w:rPr>
                          <w:rFonts w:ascii="ＭＳ Ｐゴシック" w:eastAsia="ＭＳ Ｐゴシック" w:hAnsi="ＭＳ Ｐゴシック"/>
                          <w:sz w:val="18"/>
                        </w:rPr>
                      </w:pPr>
                    </w:p>
                  </w:txbxContent>
                </v:textbox>
              </v:roundrect>
            </w:pict>
          </mc:Fallback>
        </mc:AlternateContent>
      </w:r>
    </w:p>
    <w:p w:rsidR="002F3182" w:rsidRPr="00E46ACE" w:rsidRDefault="002F3182">
      <w:pPr>
        <w:rPr>
          <w:rFonts w:ascii="ＭＳ Ｐゴシック" w:eastAsia="ＭＳ Ｐゴシック" w:hAnsi="ＭＳ Ｐゴシック"/>
        </w:rPr>
      </w:pPr>
    </w:p>
    <w:p w:rsidR="002F3182" w:rsidRPr="00E46ACE" w:rsidRDefault="002F3182">
      <w:pPr>
        <w:rPr>
          <w:rFonts w:ascii="ＭＳ Ｐゴシック" w:eastAsia="ＭＳ Ｐゴシック" w:hAnsi="ＭＳ Ｐゴシック"/>
        </w:rPr>
      </w:pPr>
    </w:p>
    <w:p w:rsidR="002F3182" w:rsidRPr="00E46ACE" w:rsidRDefault="002F3182">
      <w:pPr>
        <w:widowControl/>
        <w:tabs>
          <w:tab w:val="clear" w:pos="770"/>
        </w:tabs>
        <w:ind w:left="0" w:firstLine="0"/>
        <w:jc w:val="left"/>
        <w:rPr>
          <w:rFonts w:ascii="ＭＳ Ｐゴシック" w:eastAsia="ＭＳ Ｐゴシック" w:hAnsi="ＭＳ Ｐゴシック"/>
        </w:rPr>
      </w:pPr>
      <w:r w:rsidRPr="00E46ACE">
        <w:rPr>
          <w:rFonts w:ascii="ＭＳ Ｐゴシック" w:eastAsia="ＭＳ Ｐゴシック" w:hAnsi="ＭＳ Ｐゴシック"/>
        </w:rPr>
        <w:br w:type="page"/>
      </w:r>
    </w:p>
    <w:p w:rsidR="002F3182" w:rsidRPr="00E46ACE" w:rsidRDefault="002F3182" w:rsidP="002F3182">
      <w:pPr>
        <w:pStyle w:val="1"/>
        <w:rPr>
          <w:rFonts w:ascii="ＭＳ Ｐゴシック" w:eastAsia="ＭＳ Ｐゴシック" w:hAnsi="ＭＳ Ｐゴシック"/>
        </w:rPr>
      </w:pPr>
      <w:r w:rsidRPr="00E46ACE">
        <w:rPr>
          <w:rFonts w:ascii="ＭＳ Ｐゴシック" w:eastAsia="ＭＳ Ｐゴシック" w:hAnsi="ＭＳ Ｐゴシック" w:hint="eastAsia"/>
        </w:rPr>
        <w:lastRenderedPageBreak/>
        <w:t>建物等配置図</w:t>
      </w:r>
    </w:p>
    <w:p w:rsidR="002F3182" w:rsidRPr="00E46ACE" w:rsidRDefault="007E0FD0" w:rsidP="002F3182">
      <w:pPr>
        <w:tabs>
          <w:tab w:val="clear" w:pos="770"/>
        </w:tabs>
        <w:rPr>
          <w:rFonts w:ascii="ＭＳ Ｐゴシック" w:eastAsia="ＭＳ Ｐゴシック" w:hAnsi="ＭＳ Ｐゴシック"/>
          <w:sz w:val="21"/>
        </w:rPr>
      </w:pPr>
      <w:r w:rsidRPr="00E46ACE">
        <w:rPr>
          <w:rFonts w:ascii="ＭＳ Ｐゴシック" w:eastAsia="ＭＳ Ｐゴシック" w:hAnsi="ＭＳ Ｐゴシック" w:hint="eastAsia"/>
          <w:sz w:val="21"/>
        </w:rPr>
        <w:t>本社・敷地レイアウト</w:t>
      </w:r>
    </w:p>
    <w:p w:rsidR="002F3182" w:rsidRDefault="000F40B0">
      <w:pPr>
        <w:rPr>
          <w:rFonts w:ascii="ＭＳ Ｐゴシック" w:eastAsia="ＭＳ Ｐゴシック" w:hAnsi="ＭＳ Ｐゴシック"/>
        </w:rPr>
      </w:pPr>
      <w:r>
        <w:rPr>
          <w:rFonts w:ascii="ＭＳ Ｐゴシック" w:eastAsia="ＭＳ Ｐゴシック" w:hAnsi="ＭＳ Ｐゴシック" w:hint="eastAsia"/>
        </w:rPr>
        <w:t>注意事項</w:t>
      </w:r>
    </w:p>
    <w:p w:rsidR="000F40B0" w:rsidRDefault="000F40B0">
      <w:pPr>
        <w:rPr>
          <w:rFonts w:ascii="ＭＳ Ｐゴシック" w:eastAsia="ＭＳ Ｐゴシック" w:hAnsi="ＭＳ Ｐゴシック"/>
        </w:rPr>
      </w:pPr>
      <w:r>
        <w:rPr>
          <w:rFonts w:ascii="ＭＳ Ｐゴシック" w:eastAsia="ＭＳ Ｐゴシック" w:hAnsi="ＭＳ Ｐゴシック" w:hint="eastAsia"/>
        </w:rPr>
        <w:t>近隣の状況を記載すること。</w:t>
      </w:r>
    </w:p>
    <w:p w:rsidR="000F40B0" w:rsidRDefault="000F40B0">
      <w:pPr>
        <w:rPr>
          <w:rFonts w:ascii="ＭＳ Ｐゴシック" w:eastAsia="ＭＳ Ｐゴシック" w:hAnsi="ＭＳ Ｐゴシック"/>
        </w:rPr>
      </w:pPr>
      <w:r>
        <w:rPr>
          <w:rFonts w:ascii="ＭＳ Ｐゴシック" w:eastAsia="ＭＳ Ｐゴシック" w:hAnsi="ＭＳ Ｐゴシック" w:hint="eastAsia"/>
        </w:rPr>
        <w:t>例</w:t>
      </w:r>
    </w:p>
    <w:p w:rsidR="000F40B0" w:rsidRDefault="000F40B0">
      <w:pPr>
        <w:rPr>
          <w:rFonts w:ascii="ＭＳ Ｐゴシック" w:eastAsia="ＭＳ Ｐゴシック" w:hAnsi="ＭＳ Ｐゴシック"/>
        </w:rPr>
      </w:pPr>
      <w:r>
        <w:rPr>
          <w:rFonts w:ascii="ＭＳ Ｐゴシック" w:eastAsia="ＭＳ Ｐゴシック" w:hAnsi="ＭＳ Ｐゴシック" w:hint="eastAsia"/>
        </w:rPr>
        <w:t>雨水の流れ、下水道の位置、危険物の置場、下水の流れ、油水分離槽の場所、駐車場など</w:t>
      </w:r>
    </w:p>
    <w:p w:rsidR="000F40B0" w:rsidRDefault="000F40B0">
      <w:pPr>
        <w:rPr>
          <w:rFonts w:ascii="ＭＳ Ｐゴシック" w:eastAsia="ＭＳ Ｐゴシック" w:hAnsi="ＭＳ Ｐゴシック"/>
        </w:rPr>
      </w:pPr>
    </w:p>
    <w:p w:rsidR="000F40B0" w:rsidRDefault="000F40B0">
      <w:pPr>
        <w:rPr>
          <w:rFonts w:ascii="ＭＳ Ｐゴシック" w:eastAsia="ＭＳ Ｐゴシック" w:hAnsi="ＭＳ Ｐゴシック"/>
        </w:rPr>
      </w:pPr>
    </w:p>
    <w:p w:rsidR="000F40B0" w:rsidRDefault="000F40B0">
      <w:pPr>
        <w:rPr>
          <w:rFonts w:ascii="ＭＳ Ｐゴシック" w:eastAsia="ＭＳ Ｐゴシック" w:hAnsi="ＭＳ Ｐゴシック"/>
        </w:rPr>
      </w:pPr>
    </w:p>
    <w:p w:rsidR="000F40B0" w:rsidRDefault="000F40B0">
      <w:pPr>
        <w:rPr>
          <w:rFonts w:ascii="ＭＳ Ｐゴシック" w:eastAsia="ＭＳ Ｐゴシック" w:hAnsi="ＭＳ Ｐゴシック"/>
        </w:rPr>
      </w:pPr>
    </w:p>
    <w:tbl>
      <w:tblPr>
        <w:tblStyle w:val="a5"/>
        <w:tblW w:w="0" w:type="auto"/>
        <w:tblInd w:w="2689" w:type="dxa"/>
        <w:tblLook w:val="04A0" w:firstRow="1" w:lastRow="0" w:firstColumn="1" w:lastColumn="0" w:noHBand="0" w:noVBand="1"/>
      </w:tblPr>
      <w:tblGrid>
        <w:gridCol w:w="590"/>
        <w:gridCol w:w="3228"/>
        <w:gridCol w:w="582"/>
      </w:tblGrid>
      <w:tr w:rsidR="000F40B0" w:rsidTr="000F40B0">
        <w:tc>
          <w:tcPr>
            <w:tcW w:w="590" w:type="dxa"/>
            <w:vMerge w:val="restart"/>
            <w:textDirection w:val="tbRlV"/>
          </w:tcPr>
          <w:p w:rsidR="000F40B0" w:rsidRDefault="000F40B0" w:rsidP="000F40B0">
            <w:pPr>
              <w:ind w:left="113" w:right="113" w:firstLine="0"/>
              <w:rPr>
                <w:rFonts w:ascii="ＭＳ Ｐゴシック" w:eastAsia="ＭＳ Ｐゴシック" w:hAnsi="ＭＳ Ｐゴシック"/>
              </w:rPr>
            </w:pPr>
            <w:r>
              <w:rPr>
                <w:rFonts w:ascii="ＭＳ Ｐゴシック" w:eastAsia="ＭＳ Ｐゴシック" w:hAnsi="ＭＳ Ｐゴシック" w:hint="eastAsia"/>
              </w:rPr>
              <w:t>道路</w:t>
            </w:r>
          </w:p>
        </w:tc>
        <w:tc>
          <w:tcPr>
            <w:tcW w:w="3228" w:type="dxa"/>
          </w:tcPr>
          <w:p w:rsidR="000F40B0" w:rsidRDefault="000F40B0">
            <w:pPr>
              <w:ind w:left="0" w:firstLine="0"/>
              <w:rPr>
                <w:rFonts w:ascii="ＭＳ Ｐゴシック" w:eastAsia="ＭＳ Ｐゴシック" w:hAnsi="ＭＳ Ｐゴシック"/>
              </w:rPr>
            </w:pPr>
            <w:r>
              <w:rPr>
                <w:rFonts w:ascii="ＭＳ Ｐゴシック" w:eastAsia="ＭＳ Ｐゴシック" w:hAnsi="ＭＳ Ｐゴシック" w:hint="eastAsia"/>
              </w:rPr>
              <w:t>宅地</w:t>
            </w:r>
          </w:p>
        </w:tc>
        <w:tc>
          <w:tcPr>
            <w:tcW w:w="582" w:type="dxa"/>
            <w:vMerge w:val="restart"/>
            <w:textDirection w:val="tbRlV"/>
          </w:tcPr>
          <w:p w:rsidR="000F40B0" w:rsidRDefault="000F40B0" w:rsidP="000F40B0">
            <w:pPr>
              <w:ind w:left="113" w:right="113" w:firstLine="0"/>
              <w:rPr>
                <w:rFonts w:ascii="ＭＳ Ｐゴシック" w:eastAsia="ＭＳ Ｐゴシック" w:hAnsi="ＭＳ Ｐゴシック"/>
              </w:rPr>
            </w:pPr>
            <w:r>
              <w:rPr>
                <w:rFonts w:ascii="ＭＳ Ｐゴシック" w:eastAsia="ＭＳ Ｐゴシック" w:hAnsi="ＭＳ Ｐゴシック" w:hint="eastAsia"/>
              </w:rPr>
              <w:t>田んぼ</w:t>
            </w:r>
          </w:p>
        </w:tc>
      </w:tr>
      <w:tr w:rsidR="000F40B0" w:rsidTr="000F40B0">
        <w:trPr>
          <w:trHeight w:val="1407"/>
        </w:trPr>
        <w:tc>
          <w:tcPr>
            <w:tcW w:w="590" w:type="dxa"/>
            <w:vMerge/>
          </w:tcPr>
          <w:p w:rsidR="000F40B0" w:rsidRDefault="000F40B0">
            <w:pPr>
              <w:ind w:left="0" w:firstLine="0"/>
              <w:rPr>
                <w:rFonts w:ascii="ＭＳ Ｐゴシック" w:eastAsia="ＭＳ Ｐゴシック" w:hAnsi="ＭＳ Ｐゴシック"/>
              </w:rPr>
            </w:pPr>
          </w:p>
        </w:tc>
        <w:tc>
          <w:tcPr>
            <w:tcW w:w="3228" w:type="dxa"/>
            <w:vAlign w:val="center"/>
          </w:tcPr>
          <w:p w:rsidR="000F40B0" w:rsidRDefault="000F40B0" w:rsidP="000F40B0">
            <w:pPr>
              <w:ind w:left="0" w:firstLine="0"/>
              <w:jc w:val="center"/>
              <w:rPr>
                <w:rFonts w:ascii="ＭＳ Ｐゴシック" w:eastAsia="ＭＳ Ｐゴシック" w:hAnsi="ＭＳ Ｐゴシック"/>
              </w:rPr>
            </w:pPr>
            <w:r>
              <w:rPr>
                <w:rFonts w:ascii="ＭＳ Ｐゴシック" w:eastAsia="ＭＳ Ｐゴシック" w:hAnsi="ＭＳ Ｐゴシック" w:hint="eastAsia"/>
              </w:rPr>
              <w:t>敷地</w:t>
            </w:r>
          </w:p>
        </w:tc>
        <w:tc>
          <w:tcPr>
            <w:tcW w:w="582" w:type="dxa"/>
            <w:vMerge/>
          </w:tcPr>
          <w:p w:rsidR="000F40B0" w:rsidRDefault="000F40B0">
            <w:pPr>
              <w:ind w:left="0" w:firstLine="0"/>
              <w:rPr>
                <w:rFonts w:ascii="ＭＳ Ｐゴシック" w:eastAsia="ＭＳ Ｐゴシック" w:hAnsi="ＭＳ Ｐゴシック"/>
              </w:rPr>
            </w:pPr>
          </w:p>
        </w:tc>
      </w:tr>
      <w:tr w:rsidR="000F40B0" w:rsidTr="000F40B0">
        <w:tc>
          <w:tcPr>
            <w:tcW w:w="590" w:type="dxa"/>
            <w:vMerge/>
          </w:tcPr>
          <w:p w:rsidR="000F40B0" w:rsidRDefault="000F40B0">
            <w:pPr>
              <w:ind w:left="0" w:firstLine="0"/>
              <w:rPr>
                <w:rFonts w:ascii="ＭＳ Ｐゴシック" w:eastAsia="ＭＳ Ｐゴシック" w:hAnsi="ＭＳ Ｐゴシック"/>
              </w:rPr>
            </w:pPr>
          </w:p>
        </w:tc>
        <w:tc>
          <w:tcPr>
            <w:tcW w:w="3810" w:type="dxa"/>
            <w:gridSpan w:val="2"/>
          </w:tcPr>
          <w:p w:rsidR="000F40B0" w:rsidRDefault="000F40B0">
            <w:pPr>
              <w:ind w:left="0" w:firstLine="0"/>
              <w:rPr>
                <w:rFonts w:ascii="ＭＳ Ｐゴシック" w:eastAsia="ＭＳ Ｐゴシック" w:hAnsi="ＭＳ Ｐゴシック"/>
              </w:rPr>
            </w:pPr>
            <w:r>
              <w:rPr>
                <w:rFonts w:ascii="ＭＳ Ｐゴシック" w:eastAsia="ＭＳ Ｐゴシック" w:hAnsi="ＭＳ Ｐゴシック" w:hint="eastAsia"/>
              </w:rPr>
              <w:t>河川</w:t>
            </w:r>
          </w:p>
        </w:tc>
      </w:tr>
    </w:tbl>
    <w:p w:rsidR="000F40B0" w:rsidRPr="00E46ACE" w:rsidRDefault="000F40B0">
      <w:pPr>
        <w:rPr>
          <w:rFonts w:ascii="ＭＳ Ｐゴシック" w:eastAsia="ＭＳ Ｐゴシック" w:hAnsi="ＭＳ Ｐゴシック"/>
        </w:rPr>
      </w:pPr>
    </w:p>
    <w:p w:rsidR="007E0FD0" w:rsidRPr="00E46ACE" w:rsidRDefault="007E0FD0">
      <w:pPr>
        <w:widowControl/>
        <w:tabs>
          <w:tab w:val="clear" w:pos="770"/>
        </w:tabs>
        <w:ind w:left="0" w:firstLine="0"/>
        <w:jc w:val="left"/>
        <w:rPr>
          <w:rFonts w:ascii="ＭＳ Ｐゴシック" w:eastAsia="ＭＳ Ｐゴシック" w:hAnsi="ＭＳ Ｐゴシック"/>
        </w:rPr>
      </w:pPr>
      <w:r w:rsidRPr="00E46ACE">
        <w:rPr>
          <w:rFonts w:ascii="ＭＳ Ｐゴシック" w:eastAsia="ＭＳ Ｐゴシック" w:hAnsi="ＭＳ Ｐゴシック"/>
        </w:rPr>
        <w:br w:type="page"/>
      </w:r>
    </w:p>
    <w:p w:rsidR="002F3182" w:rsidRPr="00E46ACE" w:rsidRDefault="007E0FD0" w:rsidP="00EE306F">
      <w:pPr>
        <w:tabs>
          <w:tab w:val="clear" w:pos="770"/>
        </w:tabs>
        <w:rPr>
          <w:rFonts w:ascii="ＭＳ Ｐゴシック" w:eastAsia="ＭＳ Ｐゴシック" w:hAnsi="ＭＳ Ｐゴシック"/>
          <w:sz w:val="21"/>
        </w:rPr>
      </w:pPr>
      <w:r w:rsidRPr="00E46ACE">
        <w:rPr>
          <w:rFonts w:ascii="ＭＳ Ｐゴシック" w:eastAsia="ＭＳ Ｐゴシック" w:hAnsi="ＭＳ Ｐゴシック" w:hint="eastAsia"/>
          <w:sz w:val="21"/>
        </w:rPr>
        <w:lastRenderedPageBreak/>
        <w:t>資材置場レイアウト</w:t>
      </w:r>
    </w:p>
    <w:p w:rsidR="007E0FD0" w:rsidRPr="00E46ACE" w:rsidRDefault="007E0FD0">
      <w:pPr>
        <w:rPr>
          <w:rFonts w:ascii="ＭＳ Ｐゴシック" w:eastAsia="ＭＳ Ｐゴシック" w:hAnsi="ＭＳ Ｐゴシック"/>
        </w:rPr>
      </w:pPr>
    </w:p>
    <w:sectPr w:rsidR="007E0FD0" w:rsidRPr="00E46ACE" w:rsidSect="000F40B0">
      <w:footerReference w:type="default" r:id="rId7"/>
      <w:pgSz w:w="11906" w:h="16838"/>
      <w:pgMar w:top="1440" w:right="1080" w:bottom="1440" w:left="108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1F89" w:rsidRDefault="001F1F89" w:rsidP="00EE306F">
      <w:r>
        <w:separator/>
      </w:r>
    </w:p>
  </w:endnote>
  <w:endnote w:type="continuationSeparator" w:id="0">
    <w:p w:rsidR="001F1F89" w:rsidRDefault="001F1F89" w:rsidP="00EE3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8605643"/>
      <w:docPartObj>
        <w:docPartGallery w:val="Page Numbers (Bottom of Page)"/>
        <w:docPartUnique/>
      </w:docPartObj>
    </w:sdtPr>
    <w:sdtEndPr/>
    <w:sdtContent>
      <w:sdt>
        <w:sdtPr>
          <w:id w:val="-1705238520"/>
          <w:docPartObj>
            <w:docPartGallery w:val="Page Numbers (Top of Page)"/>
            <w:docPartUnique/>
          </w:docPartObj>
        </w:sdtPr>
        <w:sdtEndPr/>
        <w:sdtContent>
          <w:p w:rsidR="00EE306F" w:rsidRDefault="00EE306F" w:rsidP="00EE306F">
            <w:pPr>
              <w:pStyle w:val="a9"/>
              <w:jc w:val="right"/>
            </w:pPr>
            <w:r w:rsidRPr="00EE306F">
              <w:rPr>
                <w:rFonts w:ascii="游ゴシック Light" w:eastAsia="游ゴシック Light" w:hAnsi="游ゴシック Light"/>
                <w:sz w:val="12"/>
                <w:szCs w:val="16"/>
                <w:lang w:val="ja-JP"/>
              </w:rPr>
              <w:t xml:space="preserve"> </w:t>
            </w:r>
            <w:r w:rsidRPr="00EE306F">
              <w:rPr>
                <w:rFonts w:ascii="游ゴシック Light" w:eastAsia="游ゴシック Light" w:hAnsi="游ゴシック Light"/>
                <w:b/>
                <w:bCs/>
                <w:sz w:val="12"/>
                <w:szCs w:val="16"/>
              </w:rPr>
              <w:fldChar w:fldCharType="begin"/>
            </w:r>
            <w:r w:rsidRPr="00EE306F">
              <w:rPr>
                <w:rFonts w:ascii="游ゴシック Light" w:eastAsia="游ゴシック Light" w:hAnsi="游ゴシック Light"/>
                <w:b/>
                <w:bCs/>
                <w:sz w:val="12"/>
                <w:szCs w:val="16"/>
              </w:rPr>
              <w:instrText>PAGE</w:instrText>
            </w:r>
            <w:r w:rsidRPr="00EE306F">
              <w:rPr>
                <w:rFonts w:ascii="游ゴシック Light" w:eastAsia="游ゴシック Light" w:hAnsi="游ゴシック Light"/>
                <w:b/>
                <w:bCs/>
                <w:sz w:val="12"/>
                <w:szCs w:val="16"/>
              </w:rPr>
              <w:fldChar w:fldCharType="separate"/>
            </w:r>
            <w:r w:rsidR="00BC2FE4">
              <w:rPr>
                <w:rFonts w:ascii="游ゴシック Light" w:eastAsia="游ゴシック Light" w:hAnsi="游ゴシック Light"/>
                <w:b/>
                <w:bCs/>
                <w:noProof/>
                <w:sz w:val="12"/>
                <w:szCs w:val="16"/>
              </w:rPr>
              <w:t>12</w:t>
            </w:r>
            <w:r w:rsidRPr="00EE306F">
              <w:rPr>
                <w:rFonts w:ascii="游ゴシック Light" w:eastAsia="游ゴシック Light" w:hAnsi="游ゴシック Light"/>
                <w:b/>
                <w:bCs/>
                <w:sz w:val="12"/>
                <w:szCs w:val="16"/>
              </w:rPr>
              <w:fldChar w:fldCharType="end"/>
            </w:r>
            <w:r w:rsidRPr="00EE306F">
              <w:rPr>
                <w:rFonts w:ascii="游ゴシック Light" w:eastAsia="游ゴシック Light" w:hAnsi="游ゴシック Light"/>
                <w:sz w:val="12"/>
                <w:szCs w:val="16"/>
                <w:lang w:val="ja-JP"/>
              </w:rPr>
              <w:t xml:space="preserve"> / </w:t>
            </w:r>
            <w:r w:rsidRPr="00EE306F">
              <w:rPr>
                <w:rFonts w:ascii="游ゴシック Light" w:eastAsia="游ゴシック Light" w:hAnsi="游ゴシック Light"/>
                <w:b/>
                <w:bCs/>
                <w:sz w:val="12"/>
                <w:szCs w:val="16"/>
              </w:rPr>
              <w:fldChar w:fldCharType="begin"/>
            </w:r>
            <w:r w:rsidRPr="00EE306F">
              <w:rPr>
                <w:rFonts w:ascii="游ゴシック Light" w:eastAsia="游ゴシック Light" w:hAnsi="游ゴシック Light"/>
                <w:b/>
                <w:bCs/>
                <w:sz w:val="12"/>
                <w:szCs w:val="16"/>
              </w:rPr>
              <w:instrText>NUMPAGES</w:instrText>
            </w:r>
            <w:r w:rsidRPr="00EE306F">
              <w:rPr>
                <w:rFonts w:ascii="游ゴシック Light" w:eastAsia="游ゴシック Light" w:hAnsi="游ゴシック Light"/>
                <w:b/>
                <w:bCs/>
                <w:sz w:val="12"/>
                <w:szCs w:val="16"/>
              </w:rPr>
              <w:fldChar w:fldCharType="separate"/>
            </w:r>
            <w:r w:rsidR="00BC2FE4">
              <w:rPr>
                <w:rFonts w:ascii="游ゴシック Light" w:eastAsia="游ゴシック Light" w:hAnsi="游ゴシック Light"/>
                <w:b/>
                <w:bCs/>
                <w:noProof/>
                <w:sz w:val="12"/>
                <w:szCs w:val="16"/>
              </w:rPr>
              <w:t>12</w:t>
            </w:r>
            <w:r w:rsidRPr="00EE306F">
              <w:rPr>
                <w:rFonts w:ascii="游ゴシック Light" w:eastAsia="游ゴシック Light" w:hAnsi="游ゴシック Light"/>
                <w:b/>
                <w:bCs/>
                <w:sz w:val="12"/>
                <w:szCs w:val="16"/>
              </w:rPr>
              <w:fldChar w:fldCharType="end"/>
            </w:r>
          </w:p>
        </w:sdtContent>
      </w:sdt>
    </w:sdtContent>
  </w:sdt>
  <w:p w:rsidR="00EE306F" w:rsidRDefault="00EE306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1F89" w:rsidRDefault="001F1F89" w:rsidP="00EE306F">
      <w:r>
        <w:separator/>
      </w:r>
    </w:p>
  </w:footnote>
  <w:footnote w:type="continuationSeparator" w:id="0">
    <w:p w:rsidR="001F1F89" w:rsidRDefault="001F1F89" w:rsidP="00EE30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D40B5"/>
    <w:multiLevelType w:val="hybridMultilevel"/>
    <w:tmpl w:val="C1B0190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3A549F"/>
    <w:multiLevelType w:val="hybridMultilevel"/>
    <w:tmpl w:val="C1B0190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479085C"/>
    <w:multiLevelType w:val="hybridMultilevel"/>
    <w:tmpl w:val="C1B0190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15A1FC7"/>
    <w:multiLevelType w:val="hybridMultilevel"/>
    <w:tmpl w:val="C1B0190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BCA11D6"/>
    <w:multiLevelType w:val="hybridMultilevel"/>
    <w:tmpl w:val="C1B0190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E733110"/>
    <w:multiLevelType w:val="hybridMultilevel"/>
    <w:tmpl w:val="C1B0190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2166FE"/>
    <w:multiLevelType w:val="hybridMultilevel"/>
    <w:tmpl w:val="C1B0190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25C0BA9"/>
    <w:multiLevelType w:val="hybridMultilevel"/>
    <w:tmpl w:val="C1B0190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C8D7049"/>
    <w:multiLevelType w:val="hybridMultilevel"/>
    <w:tmpl w:val="C1B0190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5"/>
  </w:num>
  <w:num w:numId="4">
    <w:abstractNumId w:val="3"/>
  </w:num>
  <w:num w:numId="5">
    <w:abstractNumId w:val="7"/>
  </w:num>
  <w:num w:numId="6">
    <w:abstractNumId w:val="1"/>
  </w:num>
  <w:num w:numId="7">
    <w:abstractNumId w:val="8"/>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51"/>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294"/>
    <w:rsid w:val="0000663D"/>
    <w:rsid w:val="00006D94"/>
    <w:rsid w:val="000F40B0"/>
    <w:rsid w:val="001067AF"/>
    <w:rsid w:val="00144A6A"/>
    <w:rsid w:val="001C6CF0"/>
    <w:rsid w:val="001F1F89"/>
    <w:rsid w:val="002F3182"/>
    <w:rsid w:val="003446B8"/>
    <w:rsid w:val="00352C10"/>
    <w:rsid w:val="00574910"/>
    <w:rsid w:val="007E0FD0"/>
    <w:rsid w:val="00827D0E"/>
    <w:rsid w:val="00927B92"/>
    <w:rsid w:val="00A13696"/>
    <w:rsid w:val="00BC2FE4"/>
    <w:rsid w:val="00C50105"/>
    <w:rsid w:val="00E31294"/>
    <w:rsid w:val="00E46ACE"/>
    <w:rsid w:val="00EE306F"/>
    <w:rsid w:val="00FA4B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2847575"/>
  <w15:chartTrackingRefBased/>
  <w15:docId w15:val="{0CE167EF-C10B-45DC-ABB2-1AC36EC45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31294"/>
    <w:pPr>
      <w:widowControl w:val="0"/>
      <w:tabs>
        <w:tab w:val="left" w:pos="770"/>
      </w:tabs>
      <w:ind w:left="51" w:hanging="51"/>
      <w:jc w:val="both"/>
    </w:pPr>
    <w:rPr>
      <w:rFonts w:ascii="ＭＳ Ｐ明朝" w:eastAsia="ＭＳ Ｐ明朝" w:hAnsi="ＭＳ Ｐ明朝" w:cs="Times New Roman"/>
      <w:sz w:val="22"/>
      <w:szCs w:val="24"/>
    </w:rPr>
  </w:style>
  <w:style w:type="paragraph" w:styleId="1">
    <w:name w:val="heading 1"/>
    <w:next w:val="a"/>
    <w:link w:val="10"/>
    <w:autoRedefine/>
    <w:qFormat/>
    <w:rsid w:val="00E31294"/>
    <w:pPr>
      <w:keepNext/>
      <w:outlineLvl w:val="0"/>
    </w:pPr>
    <w:rPr>
      <w:rFonts w:ascii="ＭＳ Ｐ明朝" w:eastAsia="ＭＳ Ｐ明朝" w:hAnsi="ＭＳ Ｐ明朝" w:cs="Times New Roman"/>
      <w:b/>
      <w:bCs/>
      <w:kern w:val="0"/>
      <w:sz w:val="24"/>
      <w:szCs w:val="24"/>
    </w:rPr>
  </w:style>
  <w:style w:type="paragraph" w:styleId="2">
    <w:name w:val="heading 2"/>
    <w:basedOn w:val="a"/>
    <w:next w:val="a"/>
    <w:link w:val="20"/>
    <w:autoRedefine/>
    <w:qFormat/>
    <w:rsid w:val="00E31294"/>
    <w:pPr>
      <w:keepNext/>
      <w:ind w:leftChars="100" w:left="220" w:rightChars="100" w:right="220" w:firstLine="0"/>
      <w:outlineLvl w:val="1"/>
    </w:pPr>
    <w:rPr>
      <w:b/>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E31294"/>
    <w:rPr>
      <w:rFonts w:ascii="ＭＳ Ｐ明朝" w:eastAsia="ＭＳ Ｐ明朝" w:hAnsi="ＭＳ Ｐ明朝" w:cs="Times New Roman"/>
      <w:b/>
      <w:bCs/>
      <w:kern w:val="0"/>
      <w:sz w:val="24"/>
      <w:szCs w:val="24"/>
    </w:rPr>
  </w:style>
  <w:style w:type="character" w:customStyle="1" w:styleId="20">
    <w:name w:val="見出し 2 (文字)"/>
    <w:basedOn w:val="a0"/>
    <w:link w:val="2"/>
    <w:rsid w:val="00E31294"/>
    <w:rPr>
      <w:rFonts w:ascii="ＭＳ Ｐ明朝" w:eastAsia="ＭＳ Ｐ明朝" w:hAnsi="ＭＳ Ｐ明朝" w:cs="Times New Roman"/>
      <w:b/>
      <w:kern w:val="0"/>
      <w:sz w:val="22"/>
      <w:szCs w:val="24"/>
    </w:rPr>
  </w:style>
  <w:style w:type="paragraph" w:styleId="a3">
    <w:name w:val="Body Text"/>
    <w:basedOn w:val="a"/>
    <w:link w:val="a4"/>
    <w:rsid w:val="00E31294"/>
  </w:style>
  <w:style w:type="character" w:customStyle="1" w:styleId="a4">
    <w:name w:val="本文 (文字)"/>
    <w:basedOn w:val="a0"/>
    <w:link w:val="a3"/>
    <w:rsid w:val="00E31294"/>
    <w:rPr>
      <w:rFonts w:ascii="ＭＳ Ｐ明朝" w:eastAsia="ＭＳ Ｐ明朝" w:hAnsi="ＭＳ Ｐ明朝" w:cs="Times New Roman"/>
      <w:sz w:val="22"/>
      <w:szCs w:val="24"/>
    </w:rPr>
  </w:style>
  <w:style w:type="table" w:styleId="a5">
    <w:name w:val="Table Grid"/>
    <w:basedOn w:val="a1"/>
    <w:rsid w:val="00E31294"/>
    <w:pPr>
      <w:widowControl w:val="0"/>
      <w:tabs>
        <w:tab w:val="left" w:pos="770"/>
      </w:tabs>
      <w:ind w:left="51" w:hanging="51"/>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31294"/>
    <w:pPr>
      <w:widowControl w:val="0"/>
      <w:autoSpaceDE w:val="0"/>
      <w:autoSpaceDN w:val="0"/>
      <w:adjustRightInd w:val="0"/>
    </w:pPr>
    <w:rPr>
      <w:rFonts w:ascii="ＭＳ" w:eastAsia="ＭＳ" w:hAnsi="Century" w:cs="ＭＳ"/>
      <w:color w:val="000000"/>
      <w:kern w:val="0"/>
      <w:sz w:val="24"/>
      <w:szCs w:val="24"/>
    </w:rPr>
  </w:style>
  <w:style w:type="paragraph" w:customStyle="1" w:styleId="11">
    <w:name w:val="1.ｘｘｘ"/>
    <w:basedOn w:val="a6"/>
    <w:uiPriority w:val="99"/>
    <w:rsid w:val="00E31294"/>
    <w:pPr>
      <w:widowControl/>
      <w:tabs>
        <w:tab w:val="clear" w:pos="770"/>
        <w:tab w:val="num" w:pos="720"/>
      </w:tabs>
      <w:spacing w:beforeLines="50"/>
      <w:ind w:left="0" w:hanging="720"/>
    </w:pPr>
    <w:rPr>
      <w:rFonts w:ascii="Arial" w:eastAsia="ＭＳ ゴシック" w:hAnsi="Arial"/>
      <w:kern w:val="0"/>
      <w:sz w:val="21"/>
      <w:szCs w:val="22"/>
    </w:rPr>
  </w:style>
  <w:style w:type="paragraph" w:styleId="a6">
    <w:name w:val="List Paragraph"/>
    <w:basedOn w:val="a"/>
    <w:uiPriority w:val="34"/>
    <w:qFormat/>
    <w:rsid w:val="00E31294"/>
    <w:pPr>
      <w:ind w:left="851"/>
    </w:pPr>
  </w:style>
  <w:style w:type="paragraph" w:styleId="a7">
    <w:name w:val="header"/>
    <w:basedOn w:val="a"/>
    <w:link w:val="a8"/>
    <w:uiPriority w:val="99"/>
    <w:unhideWhenUsed/>
    <w:rsid w:val="00EE306F"/>
    <w:pPr>
      <w:tabs>
        <w:tab w:val="clear" w:pos="770"/>
        <w:tab w:val="center" w:pos="4252"/>
        <w:tab w:val="right" w:pos="8504"/>
      </w:tabs>
      <w:snapToGrid w:val="0"/>
    </w:pPr>
  </w:style>
  <w:style w:type="character" w:customStyle="1" w:styleId="a8">
    <w:name w:val="ヘッダー (文字)"/>
    <w:basedOn w:val="a0"/>
    <w:link w:val="a7"/>
    <w:uiPriority w:val="99"/>
    <w:rsid w:val="00EE306F"/>
    <w:rPr>
      <w:rFonts w:ascii="ＭＳ Ｐ明朝" w:eastAsia="ＭＳ Ｐ明朝" w:hAnsi="ＭＳ Ｐ明朝" w:cs="Times New Roman"/>
      <w:sz w:val="22"/>
      <w:szCs w:val="24"/>
    </w:rPr>
  </w:style>
  <w:style w:type="paragraph" w:styleId="a9">
    <w:name w:val="footer"/>
    <w:basedOn w:val="a"/>
    <w:link w:val="aa"/>
    <w:uiPriority w:val="99"/>
    <w:unhideWhenUsed/>
    <w:rsid w:val="00EE306F"/>
    <w:pPr>
      <w:tabs>
        <w:tab w:val="clear" w:pos="770"/>
        <w:tab w:val="center" w:pos="4252"/>
        <w:tab w:val="right" w:pos="8504"/>
      </w:tabs>
      <w:snapToGrid w:val="0"/>
    </w:pPr>
  </w:style>
  <w:style w:type="character" w:customStyle="1" w:styleId="aa">
    <w:name w:val="フッター (文字)"/>
    <w:basedOn w:val="a0"/>
    <w:link w:val="a9"/>
    <w:uiPriority w:val="99"/>
    <w:rsid w:val="00EE306F"/>
    <w:rPr>
      <w:rFonts w:ascii="ＭＳ Ｐ明朝" w:eastAsia="ＭＳ Ｐ明朝" w:hAnsi="ＭＳ Ｐ明朝"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130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547</Words>
  <Characters>3119</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PBS Consulting</dc:creator>
  <cp:keywords/>
  <dc:description/>
  <cp:lastModifiedBy>環境会議所東北</cp:lastModifiedBy>
  <cp:revision>4</cp:revision>
  <dcterms:created xsi:type="dcterms:W3CDTF">2017-09-13T07:48:00Z</dcterms:created>
  <dcterms:modified xsi:type="dcterms:W3CDTF">2017-09-13T07:54:00Z</dcterms:modified>
</cp:coreProperties>
</file>